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C5" w:rsidRDefault="00A77CC5"/>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6C5C59">
            <w:pPr>
              <w:jc w:val="center"/>
              <w:rPr>
                <w:rFonts w:ascii="Arial" w:hAnsi="Arial"/>
              </w:rPr>
            </w:pPr>
            <w:r>
              <w:rPr>
                <w:rFonts w:ascii="Arial" w:hAnsi="Arial"/>
                <w:noProof/>
              </w:rPr>
              <w:drawing>
                <wp:inline distT="0" distB="0" distL="0" distR="0" wp14:anchorId="4F7035D2" wp14:editId="1ECD998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40497B" w:rsidRDefault="0040497B">
            <w:pPr>
              <w:jc w:val="center"/>
              <w:rPr>
                <w:rFonts w:ascii="Arial" w:hAnsi="Arial"/>
                <w:lang w:val="en-GB"/>
              </w:rPr>
            </w:pPr>
          </w:p>
          <w:p w:rsidR="00F14D76" w:rsidRDefault="00F14D76">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347BDB">
        <w:trPr>
          <w:cantSplit/>
          <w:trHeight w:val="747"/>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rsidTr="00A324D2">
        <w:trPr>
          <w:trHeight w:val="80"/>
        </w:trPr>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F14D76">
            <w:pPr>
              <w:rPr>
                <w:rFonts w:ascii="Arial" w:hAnsi="Arial"/>
              </w:rPr>
            </w:pPr>
            <w:smartTag w:uri="urn:schemas-microsoft-com:office:smarttags" w:element="stockticker">
              <w:r>
                <w:rPr>
                  <w:rFonts w:ascii="Arial Black" w:hAnsi="Arial Black"/>
                  <w:sz w:val="28"/>
                </w:rPr>
                <w:t>MTH</w:t>
              </w:r>
            </w:smartTag>
            <w:r>
              <w:rPr>
                <w:rFonts w:ascii="Arial Black" w:hAnsi="Arial Black"/>
                <w:sz w:val="28"/>
              </w:rPr>
              <w:t>146</w:t>
            </w:r>
            <w:r w:rsidR="0040497B">
              <w:rPr>
                <w:rFonts w:ascii="Arial Black" w:hAnsi="Arial Black"/>
                <w:sz w:val="28"/>
              </w:rPr>
              <w:t>-5</w:t>
            </w:r>
            <w:r w:rsidR="0040497B">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Pr="00347BDB" w:rsidRDefault="00A324D2">
            <w:pPr>
              <w:rPr>
                <w:rFonts w:ascii="Arial Black" w:hAnsi="Arial Black"/>
                <w:color w:val="FF0000"/>
                <w:sz w:val="28"/>
              </w:rPr>
            </w:pPr>
            <w:r w:rsidRPr="0083174E">
              <w:rPr>
                <w:rFonts w:ascii="Arial Black" w:hAnsi="Arial Black"/>
                <w:sz w:val="28"/>
              </w:rPr>
              <w:t>2 or 3</w:t>
            </w:r>
          </w:p>
          <w:p w:rsidR="0040497B" w:rsidRPr="00347BDB" w:rsidRDefault="0040497B">
            <w:pPr>
              <w:rPr>
                <w:rFonts w:ascii="Arial" w:hAnsi="Arial"/>
                <w:color w:val="FF0000"/>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pPr>
              <w:rPr>
                <w:rFonts w:ascii="Arial" w:hAnsi="Arial"/>
              </w:rPr>
            </w:pPr>
            <w:r>
              <w:rPr>
                <w:rFonts w:ascii="Arial Black" w:hAnsi="Arial Black"/>
                <w:sz w:val="28"/>
              </w:rPr>
              <w:t xml:space="preserve">                 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Default="00AB3D3F">
            <w:pPr>
              <w:rPr>
                <w:rFonts w:ascii="Arial" w:hAnsi="Arial"/>
              </w:rPr>
            </w:pPr>
            <w:r w:rsidRPr="00DF7F74">
              <w:rPr>
                <w:rFonts w:ascii="Arial" w:hAnsi="Arial"/>
                <w:b/>
                <w:bCs/>
              </w:rPr>
              <w:t>Sept 201</w:t>
            </w:r>
            <w:r w:rsidR="00230031">
              <w:rPr>
                <w:rFonts w:ascii="Arial" w:hAnsi="Arial"/>
                <w:b/>
                <w:bCs/>
              </w:rPr>
              <w:t>3</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DF7F74" w:rsidRDefault="00230031">
            <w:pPr>
              <w:rPr>
                <w:rFonts w:ascii="Arial" w:hAnsi="Arial"/>
                <w:b/>
                <w:bCs/>
              </w:rPr>
            </w:pPr>
            <w:r>
              <w:rPr>
                <w:rFonts w:ascii="Arial" w:hAnsi="Arial"/>
                <w:b/>
                <w:bCs/>
              </w:rPr>
              <w:t>Sep</w:t>
            </w:r>
          </w:p>
          <w:p w:rsidR="0040497B" w:rsidRPr="0083174E" w:rsidRDefault="007A2486">
            <w:pPr>
              <w:rPr>
                <w:rFonts w:ascii="Arial" w:hAnsi="Arial"/>
                <w:b/>
                <w:bCs/>
              </w:rPr>
            </w:pPr>
            <w:r w:rsidRPr="00DF7F74">
              <w:rPr>
                <w:rFonts w:ascii="Arial" w:hAnsi="Arial"/>
                <w:b/>
                <w:bCs/>
              </w:rPr>
              <w:t>20</w:t>
            </w:r>
            <w:r w:rsidR="00C00FF6" w:rsidRPr="00DF7F74">
              <w:rPr>
                <w:rFonts w:ascii="Arial" w:hAnsi="Arial"/>
                <w:b/>
                <w:bCs/>
              </w:rPr>
              <w:t>1</w:t>
            </w:r>
            <w:r w:rsidR="00AB3D3F" w:rsidRPr="00DF7F74">
              <w:rPr>
                <w:rFonts w:ascii="Arial" w:hAnsi="Arial"/>
                <w:b/>
                <w:bCs/>
              </w:rPr>
              <w:t>2</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E80610">
            <w:pPr>
              <w:jc w:val="center"/>
              <w:rPr>
                <w:rFonts w:ascii="Arial" w:hAnsi="Arial"/>
              </w:rPr>
            </w:pPr>
            <w:r>
              <w:rPr>
                <w:rFonts w:ascii="Arial" w:hAnsi="Arial"/>
              </w:rPr>
              <w:t>“Colin Kirkwood”</w:t>
            </w:r>
          </w:p>
        </w:tc>
        <w:tc>
          <w:tcPr>
            <w:tcW w:w="1188" w:type="dxa"/>
          </w:tcPr>
          <w:p w:rsidR="0040497B" w:rsidRDefault="00E80610">
            <w:pPr>
              <w:rPr>
                <w:rFonts w:ascii="Arial" w:hAnsi="Arial"/>
              </w:rPr>
            </w:pPr>
            <w:r>
              <w:rPr>
                <w:rFonts w:ascii="Arial" w:hAnsi="Arial"/>
              </w:rPr>
              <w:t>June/13</w:t>
            </w:r>
            <w:bookmarkStart w:id="0" w:name="_GoBack"/>
            <w:bookmarkEnd w:id="0"/>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034A2F">
            <w:pPr>
              <w:pStyle w:val="Heading2"/>
              <w:rPr>
                <w:rFonts w:ascii="Arial" w:hAnsi="Arial"/>
                <w:lang w:val="en-US"/>
              </w:rPr>
            </w:pPr>
            <w:r>
              <w:rPr>
                <w:rFonts w:ascii="Arial" w:hAnsi="Arial"/>
                <w:lang w:val="en-US"/>
              </w:rPr>
              <w:t>DEAN</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C00FF6">
        <w:trPr>
          <w:cantSplit/>
        </w:trPr>
        <w:tc>
          <w:tcPr>
            <w:tcW w:w="8856" w:type="dxa"/>
            <w:gridSpan w:val="6"/>
          </w:tcPr>
          <w:p w:rsidR="00C00FF6" w:rsidRDefault="00C00FF6" w:rsidP="006C69F3">
            <w:pPr>
              <w:pStyle w:val="Heading2"/>
              <w:tabs>
                <w:tab w:val="center" w:pos="4560"/>
              </w:tabs>
              <w:rPr>
                <w:rFonts w:ascii="Arial" w:hAnsi="Arial"/>
              </w:rPr>
            </w:pPr>
          </w:p>
          <w:p w:rsidR="00C00FF6" w:rsidRDefault="00C00FF6" w:rsidP="006C69F3">
            <w:pPr>
              <w:pStyle w:val="Heading2"/>
              <w:tabs>
                <w:tab w:val="center" w:pos="4560"/>
              </w:tabs>
              <w:rPr>
                <w:rFonts w:ascii="Arial" w:hAnsi="Arial"/>
              </w:rPr>
            </w:pPr>
            <w:r>
              <w:rPr>
                <w:rFonts w:ascii="Arial" w:hAnsi="Arial"/>
              </w:rPr>
              <w:t xml:space="preserve">Copyright © </w:t>
            </w:r>
            <w:r w:rsidRPr="00A04590">
              <w:rPr>
                <w:rFonts w:ascii="Arial" w:hAnsi="Arial"/>
              </w:rPr>
              <w:t>20</w:t>
            </w:r>
            <w:r w:rsidR="00230031">
              <w:rPr>
                <w:rFonts w:ascii="Arial" w:hAnsi="Arial"/>
              </w:rPr>
              <w:t>13</w:t>
            </w:r>
            <w:r w:rsidRPr="00A04590">
              <w:rPr>
                <w:rFonts w:ascii="Arial" w:hAnsi="Arial"/>
              </w:rPr>
              <w:t xml:space="preserve"> </w:t>
            </w:r>
            <w:r>
              <w:rPr>
                <w:rFonts w:ascii="Arial" w:hAnsi="Arial"/>
              </w:rPr>
              <w:t>Sault College of Applied Arts &amp; Technology</w:t>
            </w:r>
          </w:p>
          <w:p w:rsidR="00C00FF6" w:rsidRDefault="00C00FF6" w:rsidP="006C69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00FF6" w:rsidRDefault="00C00FF6" w:rsidP="006C69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0FF6">
        <w:trPr>
          <w:cantSplit/>
        </w:trPr>
        <w:tc>
          <w:tcPr>
            <w:tcW w:w="8856" w:type="dxa"/>
            <w:gridSpan w:val="6"/>
          </w:tcPr>
          <w:p w:rsidR="00C00FF6" w:rsidRPr="0037761C" w:rsidRDefault="00C00FF6" w:rsidP="006C69F3">
            <w:pPr>
              <w:pStyle w:val="Heading2"/>
              <w:tabs>
                <w:tab w:val="center" w:pos="4560"/>
              </w:tabs>
              <w:rPr>
                <w:rFonts w:ascii="Arial" w:hAnsi="Arial"/>
                <w:sz w:val="23"/>
                <w:szCs w:val="23"/>
              </w:rPr>
            </w:pPr>
            <w:r w:rsidRPr="0037761C">
              <w:rPr>
                <w:rFonts w:ascii="Arial" w:hAnsi="Arial"/>
                <w:i/>
                <w:sz w:val="23"/>
                <w:szCs w:val="23"/>
              </w:rPr>
              <w:t>For additional informa</w:t>
            </w:r>
            <w:r w:rsidR="00230031">
              <w:rPr>
                <w:rFonts w:ascii="Arial" w:hAnsi="Arial"/>
                <w:i/>
                <w:sz w:val="23"/>
                <w:szCs w:val="23"/>
              </w:rPr>
              <w:t>tion, please contact Colin Kirkwood</w:t>
            </w:r>
            <w:r w:rsidRPr="0037761C">
              <w:rPr>
                <w:rFonts w:ascii="Arial" w:hAnsi="Arial"/>
                <w:i/>
                <w:sz w:val="23"/>
                <w:szCs w:val="23"/>
              </w:rPr>
              <w:t xml:space="preserve">, </w:t>
            </w:r>
            <w:r w:rsidR="00230031">
              <w:rPr>
                <w:rFonts w:ascii="Arial" w:hAnsi="Arial"/>
                <w:i/>
                <w:sz w:val="23"/>
                <w:szCs w:val="23"/>
              </w:rPr>
              <w:t>Dean</w:t>
            </w:r>
            <w:r w:rsidRPr="00DF7F74">
              <w:rPr>
                <w:rFonts w:ascii="Arial" w:hAnsi="Arial"/>
                <w:i/>
                <w:sz w:val="23"/>
                <w:szCs w:val="23"/>
              </w:rPr>
              <w:t xml:space="preserve">, </w:t>
            </w:r>
            <w:r w:rsidR="00230031">
              <w:rPr>
                <w:rFonts w:ascii="Arial" w:hAnsi="Arial"/>
                <w:i/>
                <w:sz w:val="23"/>
                <w:szCs w:val="23"/>
              </w:rPr>
              <w:t xml:space="preserve">School of </w:t>
            </w:r>
            <w:r w:rsidRPr="00DF7F74">
              <w:rPr>
                <w:rFonts w:ascii="Arial" w:hAnsi="Arial"/>
                <w:i/>
                <w:sz w:val="23"/>
                <w:szCs w:val="23"/>
              </w:rPr>
              <w:t>Environment</w:t>
            </w:r>
            <w:r w:rsidR="00A324D2" w:rsidRPr="00DF7F74">
              <w:rPr>
                <w:rFonts w:ascii="Arial" w:hAnsi="Arial"/>
                <w:i/>
                <w:sz w:val="23"/>
                <w:szCs w:val="23"/>
              </w:rPr>
              <w:t xml:space="preserve">, </w:t>
            </w:r>
            <w:r w:rsidR="00034A2F">
              <w:rPr>
                <w:rFonts w:ascii="Arial" w:hAnsi="Arial"/>
                <w:i/>
                <w:sz w:val="23"/>
                <w:szCs w:val="23"/>
              </w:rPr>
              <w:t>Technology</w:t>
            </w:r>
            <w:r w:rsidR="00A324D2" w:rsidRPr="00DF7F74">
              <w:rPr>
                <w:rFonts w:ascii="Arial" w:hAnsi="Arial"/>
                <w:i/>
                <w:sz w:val="23"/>
                <w:szCs w:val="23"/>
              </w:rPr>
              <w:t xml:space="preserve"> and Business</w:t>
            </w:r>
          </w:p>
        </w:tc>
      </w:tr>
      <w:tr w:rsidR="00C00FF6">
        <w:trPr>
          <w:cantSplit/>
        </w:trPr>
        <w:tc>
          <w:tcPr>
            <w:tcW w:w="8856" w:type="dxa"/>
            <w:gridSpan w:val="6"/>
          </w:tcPr>
          <w:p w:rsidR="00C00FF6" w:rsidRPr="00BF45B6" w:rsidRDefault="00C00FF6" w:rsidP="00230031">
            <w:pPr>
              <w:tabs>
                <w:tab w:val="center" w:pos="4560"/>
              </w:tabs>
              <w:rPr>
                <w:rFonts w:ascii="Arial" w:hAnsi="Arial"/>
                <w:b/>
                <w:i/>
                <w:lang w:val="en-GB"/>
              </w:rPr>
            </w:pPr>
          </w:p>
        </w:tc>
      </w:tr>
      <w:tr w:rsidR="00C00FF6">
        <w:trPr>
          <w:cantSplit/>
        </w:trPr>
        <w:tc>
          <w:tcPr>
            <w:tcW w:w="8856" w:type="dxa"/>
            <w:gridSpan w:val="6"/>
          </w:tcPr>
          <w:p w:rsidR="00C00FF6" w:rsidRPr="00BF45B6" w:rsidRDefault="00C00FF6" w:rsidP="006C69F3">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031">
              <w:rPr>
                <w:rFonts w:ascii="Arial" w:hAnsi="Arial"/>
                <w:b/>
                <w:i/>
                <w:lang w:val="en-GB"/>
              </w:rPr>
              <w:t>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0D6D0D" w:rsidRDefault="000D6D0D">
      <w:pPr>
        <w:tabs>
          <w:tab w:val="center" w:pos="4560"/>
        </w:tabs>
        <w:rPr>
          <w:rFonts w:ascii="Arial" w:hAnsi="Arial"/>
          <w:i/>
          <w:lang w:val="en-GB"/>
        </w:rPr>
      </w:pPr>
    </w:p>
    <w:p w:rsidR="000D6D0D" w:rsidRDefault="000D6D0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Pr="000D6D0D" w:rsidRDefault="0040497B">
            <w:pPr>
              <w:rPr>
                <w:rFonts w:ascii="Arial" w:hAnsi="Arial"/>
              </w:rPr>
            </w:pPr>
          </w:p>
          <w:p w:rsidR="0040497B" w:rsidRPr="000D6D0D" w:rsidRDefault="0040497B">
            <w:pPr>
              <w:rPr>
                <w:rFonts w:ascii="Arial" w:hAnsi="Arial"/>
              </w:rPr>
            </w:pPr>
            <w:r w:rsidRPr="000D6D0D">
              <w:rPr>
                <w:rFonts w:ascii="Arial" w:hAnsi="Arial"/>
              </w:rPr>
              <w:lastRenderedPageBreak/>
              <w:t>I.</w:t>
            </w:r>
          </w:p>
        </w:tc>
        <w:tc>
          <w:tcPr>
            <w:tcW w:w="8181" w:type="dxa"/>
          </w:tcPr>
          <w:p w:rsidR="00AF3446" w:rsidRDefault="00AF3446">
            <w:pPr>
              <w:rPr>
                <w:rFonts w:ascii="Arial" w:hAnsi="Arial"/>
                <w:b/>
              </w:rPr>
            </w:pPr>
          </w:p>
          <w:p w:rsidR="0040497B" w:rsidRDefault="0040497B">
            <w:pPr>
              <w:rPr>
                <w:rFonts w:ascii="Arial" w:hAnsi="Arial"/>
                <w:b/>
              </w:rPr>
            </w:pPr>
            <w:r>
              <w:rPr>
                <w:rFonts w:ascii="Arial" w:hAnsi="Arial"/>
                <w:b/>
              </w:rPr>
              <w:lastRenderedPageBreak/>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 xml:space="preserve">This course is a continuation of </w:t>
            </w:r>
            <w:smartTag w:uri="urn:schemas-microsoft-com:office:smarttags" w:element="stockticker">
              <w:r>
                <w:rPr>
                  <w:rFonts w:ascii="Arial" w:hAnsi="Arial"/>
                  <w:sz w:val="22"/>
                </w:rPr>
                <w:t>MTH</w:t>
              </w:r>
            </w:smartTag>
            <w:r>
              <w:rPr>
                <w:rFonts w:ascii="Arial" w:hAnsi="Arial"/>
                <w:sz w:val="22"/>
              </w:rPr>
              <w:t xml:space="preserve"> 14</w:t>
            </w:r>
            <w:r w:rsidR="008C0905">
              <w:rPr>
                <w:rFonts w:ascii="Arial" w:hAnsi="Arial"/>
                <w:sz w:val="22"/>
              </w:rPr>
              <w:t>5</w:t>
            </w:r>
            <w:r w:rsidR="006C69F3">
              <w:rPr>
                <w:rFonts w:ascii="Arial" w:hAnsi="Arial"/>
                <w:sz w:val="22"/>
              </w:rPr>
              <w:t xml:space="preserve">. </w:t>
            </w:r>
            <w:r>
              <w:rPr>
                <w:rFonts w:ascii="Arial" w:hAnsi="Arial"/>
                <w:sz w:val="22"/>
              </w:rPr>
              <w:t>Topics of study include</w:t>
            </w:r>
            <w:r w:rsidR="004B2F92">
              <w:rPr>
                <w:rFonts w:ascii="Arial" w:hAnsi="Arial"/>
                <w:sz w:val="22"/>
              </w:rPr>
              <w:t xml:space="preserve"> variation, </w:t>
            </w:r>
            <w:r w:rsidR="00C24748">
              <w:rPr>
                <w:rFonts w:ascii="Arial" w:hAnsi="Arial"/>
                <w:sz w:val="22"/>
              </w:rPr>
              <w:t xml:space="preserve">geometric applications that use variation and modeling, </w:t>
            </w:r>
            <w:r>
              <w:rPr>
                <w:rFonts w:ascii="Arial" w:hAnsi="Arial"/>
                <w:sz w:val="22"/>
              </w:rPr>
              <w:t xml:space="preserve"> </w:t>
            </w:r>
            <w:r w:rsidR="00AF3446">
              <w:rPr>
                <w:rFonts w:ascii="Arial" w:hAnsi="Arial"/>
                <w:sz w:val="22"/>
              </w:rPr>
              <w:t xml:space="preserve">statistics, </w:t>
            </w:r>
            <w:r>
              <w:rPr>
                <w:rFonts w:ascii="Arial" w:hAnsi="Arial"/>
                <w:sz w:val="22"/>
              </w:rPr>
              <w:t>a more detailed view of exponents and radicals,</w:t>
            </w:r>
            <w:r w:rsidR="00C24748">
              <w:rPr>
                <w:rFonts w:ascii="Arial" w:hAnsi="Arial"/>
                <w:sz w:val="22"/>
              </w:rPr>
              <w:t xml:space="preserve"> quadratics,</w:t>
            </w:r>
            <w:r>
              <w:rPr>
                <w:rFonts w:ascii="Arial" w:hAnsi="Arial"/>
                <w:sz w:val="22"/>
              </w:rPr>
              <w:t xml:space="preserve"> exponential and logarithmic functions </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w:t>
            </w:r>
            <w:r w:rsidR="00AF3446">
              <w:rPr>
                <w:rFonts w:ascii="Arial" w:hAnsi="Arial"/>
                <w:sz w:val="22"/>
              </w:rPr>
              <w:t>,</w:t>
            </w:r>
            <w:r>
              <w:rPr>
                <w:rFonts w:ascii="Arial" w:hAnsi="Arial"/>
                <w:sz w:val="22"/>
              </w:rPr>
              <w:t xml:space="preserve"> to show that mathematics does play a most important role in the development and understanding of the various fi</w:t>
            </w:r>
            <w:r w:rsidR="00AF3446">
              <w:rPr>
                <w:rFonts w:ascii="Arial" w:hAnsi="Arial"/>
                <w:sz w:val="22"/>
              </w:rPr>
              <w:t>elds of technology and, second,</w:t>
            </w:r>
            <w:r>
              <w:rPr>
                <w:rFonts w:ascii="Arial" w:hAnsi="Arial"/>
                <w:sz w:val="22"/>
              </w:rPr>
              <w:t xml:space="preserve">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pPr w:leftFromText="180" w:rightFromText="180" w:vertAnchor="text" w:tblpY="1"/>
        <w:tblOverlap w:val="never"/>
        <w:tblW w:w="8893" w:type="dxa"/>
        <w:tblLayout w:type="fixed"/>
        <w:tblLook w:val="0000" w:firstRow="0" w:lastRow="0" w:firstColumn="0" w:lastColumn="0" w:noHBand="0" w:noVBand="0"/>
      </w:tblPr>
      <w:tblGrid>
        <w:gridCol w:w="675"/>
        <w:gridCol w:w="550"/>
        <w:gridCol w:w="17"/>
        <w:gridCol w:w="7101"/>
        <w:gridCol w:w="513"/>
        <w:gridCol w:w="37"/>
      </w:tblGrid>
      <w:tr w:rsidR="0040497B" w:rsidTr="005203E2">
        <w:trPr>
          <w:gridAfter w:val="1"/>
          <w:wAfter w:w="37" w:type="dxa"/>
          <w:cantSplit/>
        </w:trPr>
        <w:tc>
          <w:tcPr>
            <w:tcW w:w="675" w:type="dxa"/>
          </w:tcPr>
          <w:p w:rsidR="0040497B" w:rsidRDefault="0040497B" w:rsidP="005203E2">
            <w:pPr>
              <w:rPr>
                <w:rFonts w:ascii="Arial" w:hAnsi="Arial"/>
                <w:b/>
              </w:rPr>
            </w:pPr>
            <w:r>
              <w:rPr>
                <w:rFonts w:ascii="Arial" w:hAnsi="Arial"/>
                <w:b/>
              </w:rPr>
              <w:t>II.</w:t>
            </w:r>
          </w:p>
        </w:tc>
        <w:tc>
          <w:tcPr>
            <w:tcW w:w="8181" w:type="dxa"/>
            <w:gridSpan w:val="4"/>
          </w:tcPr>
          <w:p w:rsidR="0040497B" w:rsidRDefault="0040497B" w:rsidP="005203E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0497B" w:rsidRDefault="0040497B" w:rsidP="005203E2">
            <w:pPr>
              <w:rPr>
                <w:rFonts w:ascii="Arial" w:hAnsi="Arial"/>
              </w:rPr>
            </w:pPr>
          </w:p>
        </w:tc>
      </w:tr>
      <w:tr w:rsidR="0040497B" w:rsidTr="005203E2">
        <w:trPr>
          <w:gridAfter w:val="1"/>
          <w:wAfter w:w="37" w:type="dxa"/>
          <w:cantSplit/>
          <w:trHeight w:val="1008"/>
        </w:trPr>
        <w:tc>
          <w:tcPr>
            <w:tcW w:w="675" w:type="dxa"/>
          </w:tcPr>
          <w:p w:rsidR="0040497B" w:rsidRDefault="00C00FF6" w:rsidP="005203E2">
            <w:pPr>
              <w:rPr>
                <w:rFonts w:ascii="Arial" w:hAnsi="Arial"/>
              </w:rPr>
            </w:pPr>
            <w:r>
              <w:rPr>
                <w:rFonts w:ascii="Arial" w:hAnsi="Arial"/>
              </w:rPr>
              <w:t xml:space="preserve"> </w:t>
            </w:r>
          </w:p>
        </w:tc>
        <w:tc>
          <w:tcPr>
            <w:tcW w:w="8181" w:type="dxa"/>
            <w:gridSpan w:val="4"/>
          </w:tcPr>
          <w:p w:rsidR="008539A2" w:rsidRDefault="0040497B" w:rsidP="005203E2">
            <w:pPr>
              <w:rPr>
                <w:rFonts w:ascii="Arial" w:hAnsi="Arial"/>
              </w:rPr>
            </w:pPr>
            <w:r w:rsidRPr="00577EE8">
              <w:rPr>
                <w:rFonts w:ascii="Arial" w:hAnsi="Arial"/>
                <w:sz w:val="22"/>
                <w:szCs w:val="22"/>
              </w:rPr>
              <w:t>Upon successful completion of this course, the student will demonstrate the ability to</w:t>
            </w:r>
            <w:r>
              <w:rPr>
                <w:rFonts w:ascii="Arial" w:hAnsi="Arial"/>
              </w:rPr>
              <w:t>:</w:t>
            </w:r>
            <w:r w:rsidR="004B2F92" w:rsidDel="004B2F92">
              <w:rPr>
                <w:rFonts w:ascii="Arial" w:hAnsi="Arial"/>
              </w:rPr>
              <w:t xml:space="preserve"> </w:t>
            </w:r>
          </w:p>
          <w:p w:rsidR="0049578D" w:rsidRDefault="0049578D" w:rsidP="005203E2">
            <w:pPr>
              <w:rPr>
                <w:rFonts w:ascii="Arial" w:hAnsi="Arial"/>
              </w:rPr>
            </w:pPr>
          </w:p>
          <w:p w:rsidR="0049578D" w:rsidRDefault="0049578D" w:rsidP="005203E2">
            <w:pPr>
              <w:rPr>
                <w:rFonts w:ascii="Arial" w:hAnsi="Arial"/>
              </w:rPr>
            </w:pPr>
          </w:p>
          <w:p w:rsidR="0049578D" w:rsidRDefault="0049578D" w:rsidP="005203E2">
            <w:pPr>
              <w:rPr>
                <w:rFonts w:ascii="Arial" w:hAnsi="Arial"/>
              </w:rPr>
            </w:pPr>
          </w:p>
        </w:tc>
      </w:tr>
      <w:tr w:rsidR="0040497B" w:rsidTr="005203E2">
        <w:trPr>
          <w:gridAfter w:val="1"/>
          <w:wAfter w:w="37" w:type="dxa"/>
        </w:trPr>
        <w:tc>
          <w:tcPr>
            <w:tcW w:w="675" w:type="dxa"/>
          </w:tcPr>
          <w:p w:rsidR="0040497B" w:rsidRDefault="0040497B" w:rsidP="005203E2">
            <w:pPr>
              <w:rPr>
                <w:rFonts w:ascii="Arial" w:hAnsi="Arial"/>
              </w:rPr>
            </w:pPr>
          </w:p>
        </w:tc>
        <w:tc>
          <w:tcPr>
            <w:tcW w:w="567" w:type="dxa"/>
            <w:gridSpan w:val="2"/>
          </w:tcPr>
          <w:p w:rsidR="0040497B" w:rsidRDefault="0040497B" w:rsidP="005203E2">
            <w:pPr>
              <w:rPr>
                <w:rFonts w:ascii="Arial" w:hAnsi="Arial"/>
              </w:rPr>
            </w:pPr>
          </w:p>
        </w:tc>
        <w:tc>
          <w:tcPr>
            <w:tcW w:w="7614" w:type="dxa"/>
            <w:gridSpan w:val="2"/>
          </w:tcPr>
          <w:p w:rsidR="003B54D7" w:rsidRPr="000D6D0D" w:rsidRDefault="009356FF" w:rsidP="005203E2">
            <w:pPr>
              <w:rPr>
                <w:rFonts w:ascii="Arial" w:hAnsi="Arial"/>
                <w:b/>
                <w:sz w:val="22"/>
                <w:u w:val="single"/>
              </w:rPr>
            </w:pPr>
            <w:r w:rsidRPr="000D6D0D">
              <w:rPr>
                <w:rFonts w:ascii="Arial" w:hAnsi="Arial"/>
                <w:b/>
                <w:sz w:val="22"/>
              </w:rPr>
              <w:t>Topic 1</w:t>
            </w:r>
            <w:r w:rsidR="003B54D7" w:rsidRPr="000D6D0D">
              <w:rPr>
                <w:rFonts w:ascii="Arial" w:hAnsi="Arial"/>
                <w:b/>
                <w:sz w:val="22"/>
              </w:rPr>
              <w:t xml:space="preserve">:  </w:t>
            </w:r>
            <w:r w:rsidR="003B54D7" w:rsidRPr="000D6D0D">
              <w:rPr>
                <w:rFonts w:ascii="Arial" w:hAnsi="Arial"/>
                <w:b/>
                <w:sz w:val="22"/>
                <w:u w:val="single"/>
              </w:rPr>
              <w:t>Variation</w:t>
            </w:r>
          </w:p>
          <w:p w:rsidR="00C24748" w:rsidRDefault="00C24748" w:rsidP="005203E2">
            <w:pPr>
              <w:rPr>
                <w:rFonts w:ascii="Arial" w:hAnsi="Arial"/>
                <w:sz w:val="22"/>
              </w:rPr>
            </w:pPr>
          </w:p>
          <w:p w:rsidR="00771340" w:rsidRDefault="00771340" w:rsidP="005203E2">
            <w:pPr>
              <w:numPr>
                <w:ilvl w:val="0"/>
                <w:numId w:val="26"/>
              </w:numPr>
              <w:rPr>
                <w:rFonts w:ascii="Arial" w:hAnsi="Arial"/>
                <w:sz w:val="22"/>
              </w:rPr>
            </w:pPr>
            <w:r>
              <w:rPr>
                <w:rFonts w:ascii="Arial" w:hAnsi="Arial"/>
                <w:sz w:val="22"/>
              </w:rPr>
              <w:t>Work with r</w:t>
            </w:r>
            <w:r w:rsidR="003B54D7">
              <w:rPr>
                <w:rFonts w:ascii="Arial" w:hAnsi="Arial"/>
                <w:sz w:val="22"/>
              </w:rPr>
              <w:t>atio</w:t>
            </w:r>
            <w:r>
              <w:rPr>
                <w:rFonts w:ascii="Arial" w:hAnsi="Arial"/>
                <w:sz w:val="22"/>
              </w:rPr>
              <w:t>s</w:t>
            </w:r>
            <w:r w:rsidR="003B54D7">
              <w:rPr>
                <w:rFonts w:ascii="Arial" w:hAnsi="Arial"/>
                <w:sz w:val="22"/>
              </w:rPr>
              <w:t xml:space="preserve"> and proportion</w:t>
            </w:r>
            <w:r>
              <w:rPr>
                <w:rFonts w:ascii="Arial" w:hAnsi="Arial"/>
                <w:sz w:val="22"/>
              </w:rPr>
              <w:t>s of like and unlike units of measure.</w:t>
            </w:r>
          </w:p>
          <w:p w:rsidR="006C3396" w:rsidRDefault="00770EFB" w:rsidP="005203E2">
            <w:pPr>
              <w:numPr>
                <w:ilvl w:val="0"/>
                <w:numId w:val="26"/>
              </w:numPr>
              <w:rPr>
                <w:rFonts w:ascii="Arial" w:hAnsi="Arial"/>
                <w:sz w:val="22"/>
              </w:rPr>
            </w:pPr>
            <w:r>
              <w:rPr>
                <w:rFonts w:ascii="Arial" w:hAnsi="Arial"/>
                <w:sz w:val="22"/>
              </w:rPr>
              <w:t xml:space="preserve">Define what </w:t>
            </w:r>
            <w:r w:rsidR="00436578">
              <w:rPr>
                <w:rFonts w:ascii="Arial" w:hAnsi="Arial"/>
                <w:sz w:val="22"/>
              </w:rPr>
              <w:t xml:space="preserve">constants </w:t>
            </w:r>
            <w:r w:rsidR="006173D4">
              <w:rPr>
                <w:rFonts w:ascii="Arial" w:hAnsi="Arial"/>
                <w:sz w:val="22"/>
              </w:rPr>
              <w:t xml:space="preserve">and </w:t>
            </w:r>
            <w:r w:rsidR="00436578">
              <w:rPr>
                <w:rFonts w:ascii="Arial" w:hAnsi="Arial"/>
                <w:sz w:val="22"/>
              </w:rPr>
              <w:t>variants</w:t>
            </w:r>
            <w:r w:rsidR="006173D4">
              <w:rPr>
                <w:rFonts w:ascii="Arial" w:hAnsi="Arial"/>
                <w:sz w:val="22"/>
              </w:rPr>
              <w:t xml:space="preserve"> are</w:t>
            </w:r>
            <w:r w:rsidR="00436578">
              <w:rPr>
                <w:rFonts w:ascii="Arial" w:hAnsi="Arial"/>
                <w:sz w:val="22"/>
              </w:rPr>
              <w:t>.</w:t>
            </w:r>
          </w:p>
          <w:p w:rsidR="006C3396" w:rsidRDefault="003B54D7" w:rsidP="005203E2">
            <w:pPr>
              <w:numPr>
                <w:ilvl w:val="0"/>
                <w:numId w:val="26"/>
              </w:numPr>
              <w:rPr>
                <w:rFonts w:ascii="Arial" w:hAnsi="Arial"/>
                <w:sz w:val="22"/>
              </w:rPr>
            </w:pPr>
            <w:r w:rsidRPr="00436578">
              <w:rPr>
                <w:rFonts w:ascii="Arial" w:hAnsi="Arial"/>
                <w:sz w:val="22"/>
              </w:rPr>
              <w:t>Study direct, inverse and joint v</w:t>
            </w:r>
            <w:r w:rsidR="00436578" w:rsidRPr="00436578">
              <w:rPr>
                <w:rFonts w:ascii="Arial" w:hAnsi="Arial"/>
                <w:sz w:val="22"/>
              </w:rPr>
              <w:t>ariation.</w:t>
            </w:r>
          </w:p>
          <w:p w:rsidR="003B54D7" w:rsidRPr="00577EE8" w:rsidRDefault="009356FF" w:rsidP="005203E2">
            <w:pPr>
              <w:numPr>
                <w:ilvl w:val="0"/>
                <w:numId w:val="26"/>
              </w:numPr>
              <w:rPr>
                <w:rFonts w:ascii="Arial" w:hAnsi="Arial"/>
                <w:sz w:val="22"/>
              </w:rPr>
            </w:pPr>
            <w:r>
              <w:rPr>
                <w:rFonts w:ascii="Arial" w:hAnsi="Arial"/>
                <w:sz w:val="22"/>
              </w:rPr>
              <w:t>Work with constants, variants and solve equations.</w:t>
            </w:r>
          </w:p>
          <w:p w:rsidR="003B54D7" w:rsidRDefault="003B54D7"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C03F81" w:rsidRPr="000D6D0D" w:rsidRDefault="002458B5" w:rsidP="005203E2">
            <w:pPr>
              <w:rPr>
                <w:rFonts w:ascii="Arial" w:hAnsi="Arial"/>
                <w:b/>
                <w:sz w:val="22"/>
                <w:u w:val="single"/>
              </w:rPr>
            </w:pPr>
            <w:r w:rsidRPr="000D6D0D">
              <w:rPr>
                <w:rFonts w:ascii="Arial" w:hAnsi="Arial"/>
                <w:b/>
                <w:sz w:val="22"/>
              </w:rPr>
              <w:t>Topi</w:t>
            </w:r>
            <w:r w:rsidR="009356FF" w:rsidRPr="000D6D0D">
              <w:rPr>
                <w:rFonts w:ascii="Arial" w:hAnsi="Arial"/>
                <w:b/>
                <w:sz w:val="22"/>
              </w:rPr>
              <w:t>c 2</w:t>
            </w:r>
            <w:r w:rsidR="0040497B" w:rsidRPr="000D6D0D">
              <w:rPr>
                <w:rFonts w:ascii="Arial" w:hAnsi="Arial"/>
                <w:b/>
                <w:sz w:val="22"/>
              </w:rPr>
              <w:t xml:space="preserve">:  </w:t>
            </w:r>
            <w:r w:rsidR="0040497B" w:rsidRPr="000D6D0D">
              <w:rPr>
                <w:rFonts w:ascii="Arial" w:hAnsi="Arial"/>
                <w:b/>
                <w:sz w:val="22"/>
                <w:u w:val="single"/>
              </w:rPr>
              <w:t>Geometr</w:t>
            </w:r>
            <w:r w:rsidR="0036424C" w:rsidRPr="000D6D0D">
              <w:rPr>
                <w:rFonts w:ascii="Arial" w:hAnsi="Arial"/>
                <w:b/>
                <w:sz w:val="22"/>
                <w:u w:val="single"/>
              </w:rPr>
              <w:t>ic applicatio</w:t>
            </w:r>
            <w:r w:rsidR="00C03F81" w:rsidRPr="000D6D0D">
              <w:rPr>
                <w:rFonts w:ascii="Arial" w:hAnsi="Arial"/>
                <w:b/>
                <w:sz w:val="22"/>
                <w:u w:val="single"/>
              </w:rPr>
              <w:t>n</w:t>
            </w:r>
            <w:r w:rsidR="00C24748" w:rsidRPr="000D6D0D">
              <w:rPr>
                <w:rFonts w:ascii="Arial" w:hAnsi="Arial"/>
                <w:b/>
                <w:sz w:val="22"/>
                <w:u w:val="single"/>
              </w:rPr>
              <w:t>s</w:t>
            </w:r>
            <w:r w:rsidR="00C03F81" w:rsidRPr="000D6D0D">
              <w:rPr>
                <w:rFonts w:ascii="Arial" w:hAnsi="Arial"/>
                <w:b/>
                <w:sz w:val="22"/>
                <w:u w:val="single"/>
              </w:rPr>
              <w:t xml:space="preserve"> using variation and modeling</w:t>
            </w:r>
          </w:p>
          <w:p w:rsidR="00C03F81" w:rsidRDefault="00C03F81" w:rsidP="005203E2">
            <w:pPr>
              <w:rPr>
                <w:rFonts w:ascii="Arial" w:hAnsi="Arial"/>
                <w:sz w:val="22"/>
                <w:u w:val="single"/>
              </w:rPr>
            </w:pPr>
          </w:p>
          <w:p w:rsidR="00C03F81" w:rsidRPr="00C03F81" w:rsidRDefault="00C03F81" w:rsidP="005203E2">
            <w:pPr>
              <w:numPr>
                <w:ilvl w:val="0"/>
                <w:numId w:val="41"/>
              </w:numPr>
              <w:rPr>
                <w:rFonts w:ascii="Arial" w:hAnsi="Arial"/>
                <w:sz w:val="22"/>
              </w:rPr>
            </w:pPr>
            <w:r>
              <w:rPr>
                <w:rFonts w:ascii="Arial" w:hAnsi="Arial"/>
                <w:sz w:val="22"/>
              </w:rPr>
              <w:t xml:space="preserve">Solve practical problems </w:t>
            </w:r>
            <w:r w:rsidR="0040497B">
              <w:rPr>
                <w:rFonts w:ascii="Arial" w:hAnsi="Arial"/>
                <w:sz w:val="22"/>
              </w:rPr>
              <w:t>to find the sides and angles of right triangles</w:t>
            </w:r>
            <w:r>
              <w:rPr>
                <w:rFonts w:ascii="Arial" w:hAnsi="Arial"/>
                <w:sz w:val="22"/>
              </w:rPr>
              <w:t>.</w:t>
            </w:r>
          </w:p>
          <w:p w:rsidR="0040497B" w:rsidRDefault="0040497B" w:rsidP="005203E2">
            <w:pPr>
              <w:numPr>
                <w:ilvl w:val="0"/>
                <w:numId w:val="41"/>
              </w:numPr>
              <w:rPr>
                <w:rFonts w:ascii="Arial" w:hAnsi="Arial"/>
                <w:sz w:val="22"/>
              </w:rPr>
            </w:pPr>
            <w:r>
              <w:rPr>
                <w:rFonts w:ascii="Arial" w:hAnsi="Arial"/>
                <w:sz w:val="22"/>
              </w:rPr>
              <w:t>Solve practical problems to find the areas of a triangle or quadrilateral</w:t>
            </w:r>
            <w:r w:rsidR="009356FF">
              <w:rPr>
                <w:rFonts w:ascii="Arial" w:hAnsi="Arial"/>
                <w:sz w:val="22"/>
              </w:rPr>
              <w:t>.</w:t>
            </w:r>
          </w:p>
          <w:p w:rsidR="004B2F92" w:rsidRDefault="0040497B" w:rsidP="005203E2">
            <w:pPr>
              <w:numPr>
                <w:ilvl w:val="0"/>
                <w:numId w:val="41"/>
              </w:numPr>
              <w:rPr>
                <w:rFonts w:ascii="Arial" w:hAnsi="Arial"/>
                <w:sz w:val="22"/>
              </w:rPr>
            </w:pPr>
            <w:r>
              <w:rPr>
                <w:rFonts w:ascii="Arial" w:hAnsi="Arial"/>
                <w:sz w:val="22"/>
              </w:rPr>
              <w:t xml:space="preserve">Solve problems involving the circumference, diameter, area or tangent </w:t>
            </w:r>
            <w:r w:rsidR="004B2F92">
              <w:rPr>
                <w:rFonts w:ascii="Arial" w:hAnsi="Arial"/>
                <w:sz w:val="22"/>
              </w:rPr>
              <w:t xml:space="preserve">  </w:t>
            </w:r>
          </w:p>
          <w:p w:rsidR="00C03F81" w:rsidRDefault="0040497B" w:rsidP="005203E2">
            <w:pPr>
              <w:numPr>
                <w:ilvl w:val="0"/>
                <w:numId w:val="41"/>
              </w:numPr>
              <w:rPr>
                <w:rFonts w:ascii="Arial" w:hAnsi="Arial"/>
                <w:sz w:val="22"/>
              </w:rPr>
            </w:pPr>
            <w:r>
              <w:rPr>
                <w:rFonts w:ascii="Arial" w:hAnsi="Arial"/>
                <w:sz w:val="22"/>
              </w:rPr>
              <w:t>to a circl</w:t>
            </w:r>
            <w:r w:rsidR="007D59F7">
              <w:rPr>
                <w:rFonts w:ascii="Arial" w:hAnsi="Arial"/>
                <w:sz w:val="22"/>
              </w:rPr>
              <w:t xml:space="preserve">e. </w:t>
            </w:r>
          </w:p>
          <w:p w:rsidR="00C03F81" w:rsidRDefault="0040497B" w:rsidP="005203E2">
            <w:pPr>
              <w:numPr>
                <w:ilvl w:val="0"/>
                <w:numId w:val="41"/>
              </w:numPr>
              <w:rPr>
                <w:rFonts w:ascii="Arial" w:hAnsi="Arial"/>
                <w:sz w:val="22"/>
              </w:rPr>
            </w:pPr>
            <w:r w:rsidRPr="00C03F81">
              <w:rPr>
                <w:rFonts w:ascii="Arial" w:hAnsi="Arial"/>
                <w:sz w:val="22"/>
              </w:rPr>
              <w:t xml:space="preserve">Compute surface areas and volumes of spheres, cylinders, cones and </w:t>
            </w:r>
            <w:r w:rsidR="00C03F81">
              <w:rPr>
                <w:rFonts w:ascii="Arial" w:hAnsi="Arial"/>
                <w:sz w:val="22"/>
              </w:rPr>
              <w:t xml:space="preserve">other </w:t>
            </w:r>
            <w:r w:rsidR="00C03F81" w:rsidRPr="00C03F81">
              <w:rPr>
                <w:rFonts w:ascii="Arial" w:hAnsi="Arial"/>
                <w:sz w:val="22"/>
              </w:rPr>
              <w:t>solid figures.</w:t>
            </w:r>
          </w:p>
          <w:p w:rsidR="0049578D" w:rsidRDefault="009356FF" w:rsidP="005203E2">
            <w:pPr>
              <w:numPr>
                <w:ilvl w:val="0"/>
                <w:numId w:val="41"/>
              </w:numPr>
              <w:rPr>
                <w:rFonts w:ascii="Arial" w:hAnsi="Arial"/>
                <w:sz w:val="22"/>
              </w:rPr>
            </w:pPr>
            <w:r w:rsidRPr="00C03F81">
              <w:rPr>
                <w:rFonts w:ascii="Arial" w:hAnsi="Arial"/>
                <w:sz w:val="22"/>
              </w:rPr>
              <w:t xml:space="preserve">Use geometric </w:t>
            </w:r>
            <w:r w:rsidR="00C03F81" w:rsidRPr="00C03F81">
              <w:rPr>
                <w:rFonts w:ascii="Arial" w:hAnsi="Arial"/>
                <w:sz w:val="22"/>
              </w:rPr>
              <w:t xml:space="preserve">proportional </w:t>
            </w:r>
            <w:r w:rsidRPr="00C03F81">
              <w:rPr>
                <w:rFonts w:ascii="Arial" w:hAnsi="Arial"/>
                <w:sz w:val="22"/>
              </w:rPr>
              <w:t xml:space="preserve">models </w:t>
            </w:r>
            <w:r w:rsidR="00C03F81" w:rsidRPr="00C03F81">
              <w:rPr>
                <w:rFonts w:ascii="Arial" w:hAnsi="Arial"/>
                <w:sz w:val="22"/>
              </w:rPr>
              <w:t xml:space="preserve">and variance to solve practical problems of </w:t>
            </w:r>
            <w:r w:rsidR="00C03F81">
              <w:rPr>
                <w:rFonts w:ascii="Arial" w:hAnsi="Arial"/>
                <w:sz w:val="22"/>
              </w:rPr>
              <w:t>determining lengths, perimeter, area and volume.</w:t>
            </w: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9356FF" w:rsidRDefault="00C03F81" w:rsidP="005203E2">
            <w:pPr>
              <w:rPr>
                <w:rFonts w:ascii="Arial" w:hAnsi="Arial"/>
                <w:sz w:val="22"/>
              </w:rPr>
            </w:pPr>
            <w:r w:rsidRPr="00C03F81">
              <w:rPr>
                <w:rFonts w:ascii="Arial" w:hAnsi="Arial"/>
                <w:sz w:val="22"/>
              </w:rPr>
              <w:t xml:space="preserve"> </w:t>
            </w:r>
          </w:p>
          <w:p w:rsidR="000D6D0D" w:rsidRDefault="000D6D0D" w:rsidP="005203E2">
            <w:pPr>
              <w:rPr>
                <w:rFonts w:ascii="Arial" w:hAnsi="Arial"/>
                <w:sz w:val="22"/>
              </w:rPr>
            </w:pPr>
          </w:p>
          <w:p w:rsidR="000D6D0D" w:rsidRDefault="000D6D0D" w:rsidP="005203E2">
            <w:pPr>
              <w:rPr>
                <w:rFonts w:ascii="Arial" w:hAnsi="Arial"/>
                <w:sz w:val="22"/>
              </w:rPr>
            </w:pPr>
          </w:p>
          <w:p w:rsidR="000D6D0D" w:rsidRDefault="000D6D0D" w:rsidP="005203E2">
            <w:pPr>
              <w:rPr>
                <w:rFonts w:ascii="Arial" w:hAnsi="Arial"/>
                <w:sz w:val="22"/>
              </w:rPr>
            </w:pPr>
          </w:p>
          <w:p w:rsidR="000D6D0D" w:rsidRPr="00C03F81" w:rsidRDefault="000D6D0D" w:rsidP="005203E2">
            <w:pPr>
              <w:rPr>
                <w:rFonts w:ascii="Arial" w:hAnsi="Arial"/>
                <w:sz w:val="22"/>
              </w:rPr>
            </w:pPr>
          </w:p>
          <w:p w:rsidR="0040497B" w:rsidRDefault="0040497B" w:rsidP="005203E2">
            <w:pPr>
              <w:rPr>
                <w:rFonts w:ascii="Arial" w:hAnsi="Arial"/>
                <w:sz w:val="22"/>
              </w:rPr>
            </w:pPr>
          </w:p>
          <w:p w:rsidR="003B54D7" w:rsidRPr="000D6D0D" w:rsidRDefault="0036424C" w:rsidP="005203E2">
            <w:pPr>
              <w:rPr>
                <w:rFonts w:ascii="Arial" w:hAnsi="Arial"/>
                <w:b/>
                <w:sz w:val="22"/>
              </w:rPr>
            </w:pPr>
            <w:r w:rsidRPr="000D6D0D">
              <w:rPr>
                <w:rFonts w:ascii="Arial" w:hAnsi="Arial"/>
                <w:b/>
                <w:sz w:val="22"/>
              </w:rPr>
              <w:lastRenderedPageBreak/>
              <w:t>Topic 3</w:t>
            </w:r>
            <w:r w:rsidR="003B54D7" w:rsidRPr="000D6D0D">
              <w:rPr>
                <w:rFonts w:ascii="Arial" w:hAnsi="Arial"/>
                <w:b/>
                <w:sz w:val="22"/>
              </w:rPr>
              <w:t xml:space="preserve">: </w:t>
            </w:r>
            <w:r w:rsidR="00C24748" w:rsidRPr="000D6D0D">
              <w:rPr>
                <w:rFonts w:ascii="Arial" w:hAnsi="Arial"/>
                <w:b/>
                <w:sz w:val="22"/>
                <w:u w:val="single"/>
              </w:rPr>
              <w:t>Statistics, probability and data a</w:t>
            </w:r>
            <w:r w:rsidR="003B54D7" w:rsidRPr="000D6D0D">
              <w:rPr>
                <w:rFonts w:ascii="Arial" w:hAnsi="Arial"/>
                <w:b/>
                <w:sz w:val="22"/>
                <w:u w:val="single"/>
              </w:rPr>
              <w:t>nalysis</w:t>
            </w:r>
            <w:r w:rsidR="003B54D7" w:rsidRPr="000D6D0D">
              <w:rPr>
                <w:rFonts w:ascii="Arial" w:hAnsi="Arial"/>
                <w:b/>
                <w:sz w:val="22"/>
              </w:rPr>
              <w:t xml:space="preserve">  </w:t>
            </w:r>
          </w:p>
          <w:p w:rsidR="00577EE8" w:rsidRDefault="00577EE8" w:rsidP="005203E2">
            <w:pPr>
              <w:rPr>
                <w:rFonts w:ascii="Arial" w:hAnsi="Arial"/>
                <w:sz w:val="22"/>
              </w:rPr>
            </w:pPr>
          </w:p>
          <w:p w:rsidR="00770EFB" w:rsidRDefault="00770EFB" w:rsidP="005203E2">
            <w:pPr>
              <w:numPr>
                <w:ilvl w:val="0"/>
                <w:numId w:val="28"/>
              </w:numPr>
              <w:rPr>
                <w:rFonts w:ascii="Arial" w:hAnsi="Arial"/>
                <w:sz w:val="22"/>
              </w:rPr>
            </w:pPr>
            <w:r>
              <w:rPr>
                <w:rFonts w:ascii="Arial" w:hAnsi="Arial"/>
                <w:sz w:val="22"/>
              </w:rPr>
              <w:t>Organize data into fre</w:t>
            </w:r>
            <w:r w:rsidR="003B54D7" w:rsidRPr="00770EFB">
              <w:rPr>
                <w:rFonts w:ascii="Arial" w:hAnsi="Arial"/>
                <w:sz w:val="22"/>
              </w:rPr>
              <w:t>quency distributions, frequency histograms or frequency polygons</w:t>
            </w:r>
            <w:r w:rsidRPr="00770EFB">
              <w:rPr>
                <w:rFonts w:ascii="Arial" w:hAnsi="Arial"/>
                <w:sz w:val="22"/>
              </w:rPr>
              <w:t>.</w:t>
            </w:r>
          </w:p>
          <w:p w:rsidR="00770EFB" w:rsidRDefault="00770EFB" w:rsidP="005203E2">
            <w:pPr>
              <w:numPr>
                <w:ilvl w:val="0"/>
                <w:numId w:val="28"/>
              </w:numPr>
              <w:rPr>
                <w:rFonts w:ascii="Arial" w:hAnsi="Arial"/>
                <w:sz w:val="22"/>
              </w:rPr>
            </w:pPr>
            <w:r>
              <w:rPr>
                <w:rFonts w:ascii="Arial" w:hAnsi="Arial"/>
                <w:sz w:val="22"/>
              </w:rPr>
              <w:t>Define the various measures of central tendency such as arithmetic mean, median, and mode.</w:t>
            </w:r>
          </w:p>
          <w:p w:rsidR="00770EFB" w:rsidRPr="00770EFB" w:rsidRDefault="003B54D7" w:rsidP="005203E2">
            <w:pPr>
              <w:numPr>
                <w:ilvl w:val="0"/>
                <w:numId w:val="28"/>
              </w:numPr>
              <w:rPr>
                <w:rFonts w:ascii="Arial" w:hAnsi="Arial"/>
                <w:sz w:val="22"/>
              </w:rPr>
            </w:pPr>
            <w:r w:rsidRPr="00770EFB">
              <w:rPr>
                <w:rFonts w:ascii="Arial" w:hAnsi="Arial"/>
                <w:sz w:val="22"/>
              </w:rPr>
              <w:t xml:space="preserve">Calculate the </w:t>
            </w:r>
            <w:r w:rsidR="00770EFB" w:rsidRPr="00770EFB">
              <w:rPr>
                <w:rFonts w:ascii="Arial" w:hAnsi="Arial"/>
                <w:sz w:val="22"/>
              </w:rPr>
              <w:t xml:space="preserve">arithmetic </w:t>
            </w:r>
            <w:r w:rsidRPr="00770EFB">
              <w:rPr>
                <w:rFonts w:ascii="Arial" w:hAnsi="Arial"/>
                <w:sz w:val="22"/>
              </w:rPr>
              <w:t>mean, median and mode</w:t>
            </w:r>
            <w:r w:rsidR="00770EFB">
              <w:rPr>
                <w:rFonts w:ascii="Arial" w:hAnsi="Arial"/>
                <w:sz w:val="22"/>
              </w:rPr>
              <w:t xml:space="preserve"> when given specific data.</w:t>
            </w:r>
          </w:p>
          <w:p w:rsidR="00770EFB" w:rsidRDefault="00770EFB" w:rsidP="005203E2">
            <w:pPr>
              <w:numPr>
                <w:ilvl w:val="0"/>
                <w:numId w:val="28"/>
              </w:numPr>
              <w:rPr>
                <w:rFonts w:ascii="Arial" w:hAnsi="Arial"/>
                <w:sz w:val="22"/>
              </w:rPr>
            </w:pPr>
            <w:r>
              <w:rPr>
                <w:rFonts w:ascii="Arial" w:hAnsi="Arial"/>
                <w:sz w:val="22"/>
              </w:rPr>
              <w:t>Study normal distribution and how it relates to determining standard deviation.</w:t>
            </w:r>
          </w:p>
          <w:p w:rsidR="00841871" w:rsidRPr="00841871" w:rsidRDefault="00841871" w:rsidP="005203E2">
            <w:pPr>
              <w:numPr>
                <w:ilvl w:val="0"/>
                <w:numId w:val="28"/>
              </w:numPr>
              <w:rPr>
                <w:rFonts w:ascii="Arial" w:hAnsi="Arial"/>
                <w:sz w:val="22"/>
              </w:rPr>
            </w:pPr>
            <w:r>
              <w:rPr>
                <w:rFonts w:ascii="Arial" w:hAnsi="Arial"/>
                <w:sz w:val="22"/>
              </w:rPr>
              <w:t>Calculate the range and standard deviation.</w:t>
            </w:r>
          </w:p>
          <w:p w:rsidR="00770EFB" w:rsidRDefault="00770EFB" w:rsidP="005203E2">
            <w:pPr>
              <w:numPr>
                <w:ilvl w:val="0"/>
                <w:numId w:val="28"/>
              </w:numPr>
              <w:rPr>
                <w:rFonts w:ascii="Arial" w:hAnsi="Arial"/>
                <w:sz w:val="22"/>
              </w:rPr>
            </w:pPr>
            <w:r>
              <w:rPr>
                <w:rFonts w:ascii="Arial" w:hAnsi="Arial"/>
                <w:sz w:val="22"/>
              </w:rPr>
              <w:t>Define probability and ho</w:t>
            </w:r>
            <w:r w:rsidR="00841871">
              <w:rPr>
                <w:rFonts w:ascii="Arial" w:hAnsi="Arial"/>
                <w:sz w:val="22"/>
              </w:rPr>
              <w:t>w it relates to practical problem solving in real world applications.</w:t>
            </w:r>
          </w:p>
          <w:p w:rsidR="00841871" w:rsidRDefault="00841871" w:rsidP="005203E2">
            <w:pPr>
              <w:numPr>
                <w:ilvl w:val="0"/>
                <w:numId w:val="28"/>
              </w:numPr>
              <w:rPr>
                <w:rFonts w:ascii="Arial" w:hAnsi="Arial"/>
                <w:sz w:val="22"/>
              </w:rPr>
            </w:pPr>
            <w:r>
              <w:rPr>
                <w:rFonts w:ascii="Arial" w:hAnsi="Arial"/>
                <w:sz w:val="22"/>
              </w:rPr>
              <w:t>Analyze data to determine probable trends.</w:t>
            </w:r>
          </w:p>
          <w:p w:rsidR="00841871" w:rsidRDefault="00841871" w:rsidP="005203E2">
            <w:pPr>
              <w:numPr>
                <w:ilvl w:val="0"/>
                <w:numId w:val="28"/>
              </w:numPr>
              <w:rPr>
                <w:rFonts w:ascii="Arial" w:hAnsi="Arial"/>
                <w:sz w:val="22"/>
              </w:rPr>
            </w:pPr>
            <w:r>
              <w:rPr>
                <w:rFonts w:ascii="Arial" w:hAnsi="Arial"/>
                <w:sz w:val="22"/>
              </w:rPr>
              <w:t>Apply statistical process control to real world problems.</w:t>
            </w:r>
          </w:p>
          <w:p w:rsidR="00841871" w:rsidRDefault="00841871" w:rsidP="005203E2">
            <w:pPr>
              <w:numPr>
                <w:ilvl w:val="0"/>
                <w:numId w:val="28"/>
              </w:numPr>
              <w:rPr>
                <w:rFonts w:ascii="Arial" w:hAnsi="Arial"/>
                <w:sz w:val="22"/>
              </w:rPr>
            </w:pPr>
            <w:r>
              <w:rPr>
                <w:rFonts w:ascii="Arial" w:hAnsi="Arial"/>
                <w:sz w:val="22"/>
              </w:rPr>
              <w:t>Apply the principles of linear an</w:t>
            </w:r>
            <w:r w:rsidR="00C24748">
              <w:rPr>
                <w:rFonts w:ascii="Arial" w:hAnsi="Arial"/>
                <w:sz w:val="22"/>
              </w:rPr>
              <w:t>d non-linear</w:t>
            </w:r>
            <w:r>
              <w:rPr>
                <w:rFonts w:ascii="Arial" w:hAnsi="Arial"/>
                <w:sz w:val="22"/>
              </w:rPr>
              <w:t xml:space="preserve"> regression to practical examples such as predictive and preventative scenarios.</w:t>
            </w:r>
          </w:p>
          <w:p w:rsidR="00841871" w:rsidRPr="00770EFB" w:rsidRDefault="00841871" w:rsidP="005203E2">
            <w:pPr>
              <w:ind w:left="360"/>
              <w:rPr>
                <w:rFonts w:ascii="Arial" w:hAnsi="Arial"/>
                <w:sz w:val="22"/>
              </w:rPr>
            </w:pPr>
          </w:p>
          <w:p w:rsidR="003B54D7" w:rsidRDefault="003B54D7" w:rsidP="005203E2">
            <w:pPr>
              <w:rPr>
                <w:rFonts w:ascii="Arial" w:hAnsi="Arial"/>
                <w:sz w:val="22"/>
              </w:rPr>
            </w:pPr>
          </w:p>
          <w:p w:rsidR="00C24748" w:rsidRPr="000D6D0D" w:rsidRDefault="00841871" w:rsidP="005203E2">
            <w:pPr>
              <w:rPr>
                <w:rFonts w:ascii="Arial" w:hAnsi="Arial"/>
                <w:b/>
                <w:sz w:val="22"/>
                <w:u w:val="single"/>
              </w:rPr>
            </w:pPr>
            <w:r w:rsidRPr="000D6D0D">
              <w:rPr>
                <w:rFonts w:ascii="Arial" w:hAnsi="Arial"/>
                <w:b/>
                <w:sz w:val="22"/>
              </w:rPr>
              <w:t>Topic 4</w:t>
            </w:r>
            <w:r w:rsidR="0040497B" w:rsidRPr="000D6D0D">
              <w:rPr>
                <w:rFonts w:ascii="Arial" w:hAnsi="Arial"/>
                <w:b/>
                <w:sz w:val="22"/>
              </w:rPr>
              <w:t xml:space="preserve">:  </w:t>
            </w:r>
            <w:r w:rsidR="0040497B" w:rsidRPr="000D6D0D">
              <w:rPr>
                <w:rFonts w:ascii="Arial" w:hAnsi="Arial"/>
                <w:b/>
                <w:sz w:val="22"/>
                <w:u w:val="single"/>
              </w:rPr>
              <w:t>Exponents and Radicals</w:t>
            </w:r>
          </w:p>
          <w:p w:rsidR="00C24748" w:rsidRDefault="00C24748" w:rsidP="005203E2">
            <w:pPr>
              <w:rPr>
                <w:rFonts w:ascii="Arial" w:hAnsi="Arial"/>
                <w:sz w:val="22"/>
                <w:u w:val="single"/>
              </w:rPr>
            </w:pPr>
          </w:p>
          <w:p w:rsidR="0040497B" w:rsidRPr="00C24748" w:rsidRDefault="0040497B" w:rsidP="005203E2">
            <w:pPr>
              <w:numPr>
                <w:ilvl w:val="0"/>
                <w:numId w:val="42"/>
              </w:numPr>
              <w:rPr>
                <w:rFonts w:ascii="Arial" w:hAnsi="Arial"/>
                <w:sz w:val="22"/>
                <w:u w:val="single"/>
              </w:rPr>
            </w:pPr>
            <w:r>
              <w:rPr>
                <w:rFonts w:ascii="Arial" w:hAnsi="Arial"/>
                <w:sz w:val="22"/>
              </w:rPr>
              <w:t>Use the laws of exponents to simplify and combine expressions having integral exponents</w:t>
            </w:r>
          </w:p>
          <w:p w:rsidR="00CE1292" w:rsidRDefault="00CE1292" w:rsidP="005203E2">
            <w:pPr>
              <w:numPr>
                <w:ilvl w:val="0"/>
                <w:numId w:val="42"/>
              </w:numPr>
              <w:rPr>
                <w:rFonts w:ascii="Arial" w:hAnsi="Arial"/>
                <w:sz w:val="22"/>
              </w:rPr>
            </w:pPr>
            <w:r>
              <w:rPr>
                <w:rFonts w:ascii="Arial" w:hAnsi="Arial"/>
                <w:sz w:val="22"/>
              </w:rPr>
              <w:t>Work with fractional exponents.</w:t>
            </w:r>
          </w:p>
          <w:p w:rsidR="00CE1292" w:rsidRDefault="0040497B" w:rsidP="005203E2">
            <w:pPr>
              <w:numPr>
                <w:ilvl w:val="0"/>
                <w:numId w:val="42"/>
              </w:numPr>
              <w:rPr>
                <w:rFonts w:ascii="Arial" w:hAnsi="Arial"/>
                <w:sz w:val="22"/>
              </w:rPr>
            </w:pPr>
            <w:r>
              <w:rPr>
                <w:rFonts w:ascii="Arial" w:hAnsi="Arial"/>
                <w:sz w:val="22"/>
              </w:rPr>
              <w:t>Simplify radicals</w:t>
            </w:r>
            <w:r w:rsidR="00CE1292">
              <w:rPr>
                <w:rFonts w:ascii="Arial" w:hAnsi="Arial"/>
                <w:sz w:val="22"/>
              </w:rPr>
              <w:t>.</w:t>
            </w:r>
          </w:p>
          <w:p w:rsidR="0040497B" w:rsidRDefault="00CE1292" w:rsidP="005203E2">
            <w:pPr>
              <w:numPr>
                <w:ilvl w:val="0"/>
                <w:numId w:val="42"/>
              </w:numPr>
              <w:rPr>
                <w:rFonts w:ascii="Arial" w:hAnsi="Arial"/>
                <w:sz w:val="22"/>
              </w:rPr>
            </w:pPr>
            <w:r>
              <w:rPr>
                <w:rFonts w:ascii="Arial" w:hAnsi="Arial"/>
                <w:sz w:val="22"/>
              </w:rPr>
              <w:t>Apply mathematical operations to radicals.</w:t>
            </w:r>
            <w:r w:rsidR="0040497B">
              <w:rPr>
                <w:rFonts w:ascii="Arial" w:hAnsi="Arial"/>
                <w:sz w:val="22"/>
              </w:rPr>
              <w:t xml:space="preserve"> </w:t>
            </w:r>
          </w:p>
          <w:p w:rsidR="002E6258" w:rsidRDefault="002E6258" w:rsidP="005203E2">
            <w:pPr>
              <w:rPr>
                <w:rFonts w:ascii="Arial" w:hAnsi="Arial"/>
                <w:sz w:val="22"/>
              </w:rPr>
            </w:pPr>
          </w:p>
          <w:p w:rsidR="00E50594" w:rsidRDefault="00E50594" w:rsidP="005203E2">
            <w:pPr>
              <w:rPr>
                <w:rFonts w:ascii="Arial" w:hAnsi="Arial"/>
                <w:sz w:val="22"/>
              </w:rPr>
            </w:pPr>
          </w:p>
          <w:p w:rsidR="00E50594" w:rsidRPr="000D6D0D" w:rsidRDefault="00CE1292" w:rsidP="005203E2">
            <w:pPr>
              <w:rPr>
                <w:rFonts w:ascii="Arial" w:hAnsi="Arial"/>
                <w:b/>
                <w:sz w:val="22"/>
              </w:rPr>
            </w:pPr>
            <w:r w:rsidRPr="000D6D0D">
              <w:rPr>
                <w:rFonts w:ascii="Arial" w:hAnsi="Arial"/>
                <w:b/>
                <w:sz w:val="22"/>
              </w:rPr>
              <w:t>Topic 5</w:t>
            </w:r>
            <w:r w:rsidR="00E50594" w:rsidRPr="000D6D0D">
              <w:rPr>
                <w:rFonts w:ascii="Arial" w:hAnsi="Arial"/>
                <w:b/>
                <w:sz w:val="22"/>
              </w:rPr>
              <w:t xml:space="preserve">: </w:t>
            </w:r>
            <w:r w:rsidR="00E50594" w:rsidRPr="000D6D0D">
              <w:rPr>
                <w:rFonts w:ascii="Arial" w:hAnsi="Arial"/>
                <w:b/>
                <w:sz w:val="22"/>
                <w:u w:val="single"/>
              </w:rPr>
              <w:t>Quadratic Equations</w:t>
            </w:r>
          </w:p>
          <w:p w:rsidR="00E50594" w:rsidRDefault="00E50594" w:rsidP="005203E2">
            <w:pPr>
              <w:rPr>
                <w:rFonts w:ascii="Arial" w:hAnsi="Arial"/>
                <w:sz w:val="22"/>
              </w:rPr>
            </w:pPr>
          </w:p>
          <w:p w:rsidR="006C3396" w:rsidRDefault="0035744E" w:rsidP="005203E2">
            <w:pPr>
              <w:numPr>
                <w:ilvl w:val="0"/>
                <w:numId w:val="33"/>
              </w:numPr>
              <w:rPr>
                <w:rFonts w:ascii="Arial" w:hAnsi="Arial"/>
                <w:sz w:val="22"/>
              </w:rPr>
            </w:pPr>
            <w:r>
              <w:rPr>
                <w:rFonts w:ascii="Arial" w:hAnsi="Arial"/>
                <w:sz w:val="22"/>
              </w:rPr>
              <w:t xml:space="preserve">Describe the quadratic equation </w:t>
            </w:r>
          </w:p>
          <w:p w:rsidR="006C3396" w:rsidRDefault="0035744E" w:rsidP="005203E2">
            <w:pPr>
              <w:numPr>
                <w:ilvl w:val="0"/>
                <w:numId w:val="33"/>
              </w:numPr>
              <w:rPr>
                <w:rFonts w:ascii="Arial" w:hAnsi="Arial"/>
                <w:sz w:val="22"/>
              </w:rPr>
            </w:pPr>
            <w:r>
              <w:rPr>
                <w:rFonts w:ascii="Arial" w:hAnsi="Arial"/>
                <w:sz w:val="22"/>
              </w:rPr>
              <w:t>Solve quadratic equations by factoring</w:t>
            </w:r>
          </w:p>
          <w:p w:rsidR="006C3396" w:rsidRDefault="0035744E" w:rsidP="005203E2">
            <w:pPr>
              <w:numPr>
                <w:ilvl w:val="0"/>
                <w:numId w:val="33"/>
              </w:numPr>
              <w:rPr>
                <w:rFonts w:ascii="Arial" w:hAnsi="Arial"/>
                <w:sz w:val="22"/>
              </w:rPr>
            </w:pPr>
            <w:r>
              <w:rPr>
                <w:rFonts w:ascii="Arial" w:hAnsi="Arial"/>
                <w:sz w:val="22"/>
              </w:rPr>
              <w:t>Solve quadratic equations by completing the square</w:t>
            </w:r>
          </w:p>
          <w:p w:rsidR="006C3396" w:rsidRDefault="0035744E" w:rsidP="005203E2">
            <w:pPr>
              <w:numPr>
                <w:ilvl w:val="0"/>
                <w:numId w:val="33"/>
              </w:numPr>
              <w:rPr>
                <w:rFonts w:ascii="Arial" w:hAnsi="Arial"/>
                <w:sz w:val="22"/>
              </w:rPr>
            </w:pPr>
            <w:r>
              <w:rPr>
                <w:rFonts w:ascii="Arial" w:hAnsi="Arial"/>
                <w:sz w:val="22"/>
              </w:rPr>
              <w:t>Use the quadratic formula to solve for the unknowns</w:t>
            </w:r>
          </w:p>
          <w:p w:rsidR="00CE1292" w:rsidRDefault="00376CA9" w:rsidP="005203E2">
            <w:pPr>
              <w:numPr>
                <w:ilvl w:val="0"/>
                <w:numId w:val="33"/>
              </w:numPr>
              <w:rPr>
                <w:rFonts w:ascii="Arial" w:hAnsi="Arial"/>
                <w:sz w:val="22"/>
              </w:rPr>
            </w:pPr>
            <w:r w:rsidRPr="00CE1292">
              <w:rPr>
                <w:rFonts w:ascii="Arial" w:hAnsi="Arial"/>
                <w:sz w:val="22"/>
              </w:rPr>
              <w:t>Graphing</w:t>
            </w:r>
            <w:r w:rsidR="00CE1292" w:rsidRPr="00CE1292">
              <w:rPr>
                <w:rFonts w:ascii="Arial" w:hAnsi="Arial"/>
                <w:sz w:val="22"/>
              </w:rPr>
              <w:t xml:space="preserve"> the quadratic function.</w:t>
            </w:r>
          </w:p>
          <w:p w:rsidR="00CE1292" w:rsidRDefault="00CE1292" w:rsidP="005203E2">
            <w:pPr>
              <w:numPr>
                <w:ilvl w:val="0"/>
                <w:numId w:val="33"/>
              </w:numPr>
              <w:rPr>
                <w:rFonts w:ascii="Arial" w:hAnsi="Arial"/>
                <w:sz w:val="22"/>
              </w:rPr>
            </w:pPr>
            <w:r>
              <w:rPr>
                <w:rFonts w:ascii="Arial" w:hAnsi="Arial"/>
                <w:sz w:val="22"/>
              </w:rPr>
              <w:t>Identify the parabolic shape and direction of the graph.</w:t>
            </w:r>
          </w:p>
          <w:p w:rsidR="00AF7DCA" w:rsidRPr="00CE1292" w:rsidRDefault="00CE1292" w:rsidP="005203E2">
            <w:pPr>
              <w:numPr>
                <w:ilvl w:val="0"/>
                <w:numId w:val="33"/>
              </w:numPr>
              <w:rPr>
                <w:rFonts w:ascii="Arial" w:hAnsi="Arial"/>
                <w:sz w:val="22"/>
              </w:rPr>
            </w:pPr>
            <w:r>
              <w:rPr>
                <w:rFonts w:ascii="Arial" w:hAnsi="Arial"/>
                <w:sz w:val="22"/>
              </w:rPr>
              <w:t>Identify the vertex and x/y intercepts of the graphed parabola.</w:t>
            </w:r>
            <w:r>
              <w:rPr>
                <w:rFonts w:ascii="Arial" w:hAnsi="Arial"/>
                <w:sz w:val="22"/>
              </w:rPr>
              <w:br/>
            </w:r>
            <w:r w:rsidR="00376CA9" w:rsidRPr="00CE1292">
              <w:rPr>
                <w:rFonts w:ascii="Arial" w:hAnsi="Arial"/>
                <w:sz w:val="22"/>
              </w:rPr>
              <w:t xml:space="preserve"> </w:t>
            </w:r>
          </w:p>
          <w:p w:rsidR="0035744E" w:rsidRDefault="0035744E" w:rsidP="005203E2">
            <w:pPr>
              <w:rPr>
                <w:rFonts w:ascii="Arial" w:hAnsi="Arial"/>
                <w:sz w:val="22"/>
              </w:rPr>
            </w:pPr>
          </w:p>
          <w:p w:rsidR="00846DE8" w:rsidRPr="000D6D0D" w:rsidRDefault="00CE1292" w:rsidP="005203E2">
            <w:pPr>
              <w:rPr>
                <w:rFonts w:ascii="Arial" w:hAnsi="Arial"/>
                <w:b/>
                <w:sz w:val="22"/>
                <w:u w:val="single"/>
              </w:rPr>
            </w:pPr>
            <w:r w:rsidRPr="000D6D0D">
              <w:rPr>
                <w:rFonts w:ascii="Arial" w:hAnsi="Arial"/>
                <w:b/>
                <w:sz w:val="22"/>
              </w:rPr>
              <w:t>Topic 6</w:t>
            </w:r>
            <w:r w:rsidR="0040497B" w:rsidRPr="000D6D0D">
              <w:rPr>
                <w:rFonts w:ascii="Arial" w:hAnsi="Arial"/>
                <w:b/>
                <w:sz w:val="22"/>
              </w:rPr>
              <w:t xml:space="preserve">:  </w:t>
            </w:r>
            <w:r w:rsidR="0040497B" w:rsidRPr="000D6D0D">
              <w:rPr>
                <w:rFonts w:ascii="Arial" w:hAnsi="Arial"/>
                <w:b/>
                <w:sz w:val="22"/>
                <w:u w:val="single"/>
              </w:rPr>
              <w:t>Exponential and Logarithmic Functions</w:t>
            </w:r>
            <w:r w:rsidR="002E6258" w:rsidRPr="000D6D0D">
              <w:rPr>
                <w:rFonts w:ascii="Arial" w:hAnsi="Arial"/>
                <w:b/>
                <w:sz w:val="22"/>
                <w:u w:val="single"/>
              </w:rPr>
              <w:t xml:space="preserve"> </w:t>
            </w:r>
          </w:p>
          <w:p w:rsidR="00846DE8" w:rsidRDefault="00846DE8" w:rsidP="005203E2">
            <w:pPr>
              <w:rPr>
                <w:rFonts w:ascii="Arial" w:hAnsi="Arial"/>
                <w:sz w:val="22"/>
                <w:u w:val="single"/>
              </w:rPr>
            </w:pPr>
          </w:p>
          <w:p w:rsidR="0040497B" w:rsidRDefault="00846DE8" w:rsidP="005203E2">
            <w:pPr>
              <w:rPr>
                <w:rFonts w:ascii="Arial" w:hAnsi="Arial"/>
                <w:sz w:val="22"/>
              </w:rPr>
            </w:pPr>
            <w:r>
              <w:rPr>
                <w:rFonts w:ascii="Arial" w:hAnsi="Arial"/>
                <w:sz w:val="22"/>
              </w:rPr>
              <w:t xml:space="preserve">1. </w:t>
            </w:r>
            <w:r w:rsidR="0049578D">
              <w:rPr>
                <w:rFonts w:ascii="Arial" w:hAnsi="Arial"/>
                <w:sz w:val="22"/>
              </w:rPr>
              <w:t xml:space="preserve"> </w:t>
            </w:r>
            <w:r w:rsidR="006173D4">
              <w:rPr>
                <w:rFonts w:ascii="Arial" w:hAnsi="Arial"/>
                <w:sz w:val="22"/>
              </w:rPr>
              <w:t xml:space="preserve"> </w:t>
            </w:r>
            <w:r w:rsidR="0049578D">
              <w:rPr>
                <w:rFonts w:ascii="Arial" w:hAnsi="Arial"/>
                <w:sz w:val="22"/>
              </w:rPr>
              <w:t xml:space="preserve"> </w:t>
            </w:r>
            <w:r w:rsidR="0040497B">
              <w:rPr>
                <w:rFonts w:ascii="Arial" w:hAnsi="Arial"/>
                <w:sz w:val="22"/>
              </w:rPr>
              <w:t xml:space="preserve">Define the </w:t>
            </w:r>
            <w:r w:rsidR="0049578D">
              <w:rPr>
                <w:rFonts w:ascii="Arial" w:hAnsi="Arial"/>
                <w:sz w:val="22"/>
              </w:rPr>
              <w:t xml:space="preserve">exponential </w:t>
            </w:r>
            <w:r w:rsidR="0040497B">
              <w:rPr>
                <w:rFonts w:ascii="Arial" w:hAnsi="Arial"/>
                <w:sz w:val="22"/>
              </w:rPr>
              <w:t>and</w:t>
            </w:r>
            <w:r w:rsidR="0049578D">
              <w:rPr>
                <w:rFonts w:ascii="Arial" w:hAnsi="Arial"/>
                <w:sz w:val="22"/>
              </w:rPr>
              <w:t xml:space="preserve"> logarithmic</w:t>
            </w:r>
            <w:r w:rsidR="0040497B">
              <w:rPr>
                <w:rFonts w:ascii="Arial" w:hAnsi="Arial"/>
                <w:sz w:val="22"/>
              </w:rPr>
              <w:t xml:space="preserve"> function</w:t>
            </w:r>
            <w:r w:rsidR="0049578D">
              <w:rPr>
                <w:rFonts w:ascii="Arial" w:hAnsi="Arial"/>
                <w:sz w:val="22"/>
              </w:rPr>
              <w:t>s.</w:t>
            </w:r>
          </w:p>
          <w:p w:rsidR="0040497B" w:rsidRDefault="00C47E82" w:rsidP="005203E2">
            <w:pPr>
              <w:rPr>
                <w:rFonts w:ascii="Arial" w:hAnsi="Arial"/>
                <w:sz w:val="22"/>
              </w:rPr>
            </w:pPr>
            <w:r>
              <w:rPr>
                <w:rFonts w:ascii="Arial" w:hAnsi="Arial"/>
                <w:sz w:val="22"/>
              </w:rPr>
              <w:t xml:space="preserve">2. </w:t>
            </w:r>
            <w:r w:rsidR="0049578D">
              <w:rPr>
                <w:rFonts w:ascii="Arial" w:hAnsi="Arial"/>
                <w:sz w:val="22"/>
              </w:rPr>
              <w:t xml:space="preserve">  </w:t>
            </w:r>
            <w:r w:rsidR="006173D4">
              <w:rPr>
                <w:rFonts w:ascii="Arial" w:hAnsi="Arial"/>
                <w:sz w:val="22"/>
              </w:rPr>
              <w:t xml:space="preserve"> </w:t>
            </w:r>
            <w:r w:rsidR="0040497B">
              <w:rPr>
                <w:rFonts w:ascii="Arial" w:hAnsi="Arial"/>
                <w:sz w:val="22"/>
              </w:rPr>
              <w:t>Graph logarithmic and exponential functions</w:t>
            </w:r>
            <w:r w:rsidR="0049578D">
              <w:rPr>
                <w:rFonts w:ascii="Arial" w:hAnsi="Arial"/>
                <w:sz w:val="22"/>
              </w:rPr>
              <w:t>.</w:t>
            </w:r>
          </w:p>
          <w:p w:rsidR="0049578D" w:rsidRDefault="00C47E82" w:rsidP="005203E2">
            <w:pPr>
              <w:rPr>
                <w:rFonts w:ascii="Arial" w:hAnsi="Arial"/>
                <w:sz w:val="22"/>
              </w:rPr>
            </w:pPr>
            <w:r>
              <w:rPr>
                <w:rFonts w:ascii="Arial" w:hAnsi="Arial"/>
                <w:sz w:val="22"/>
              </w:rPr>
              <w:t>3.</w:t>
            </w:r>
            <w:r w:rsidR="0049578D">
              <w:rPr>
                <w:rFonts w:ascii="Arial" w:hAnsi="Arial"/>
                <w:sz w:val="22"/>
              </w:rPr>
              <w:t xml:space="preserve">    Identify the properties of logarithms.</w:t>
            </w:r>
          </w:p>
          <w:p w:rsidR="0040497B" w:rsidRDefault="0049578D" w:rsidP="005203E2">
            <w:pPr>
              <w:rPr>
                <w:rFonts w:ascii="Arial" w:hAnsi="Arial"/>
                <w:sz w:val="22"/>
              </w:rPr>
            </w:pPr>
            <w:r>
              <w:rPr>
                <w:rFonts w:ascii="Arial" w:hAnsi="Arial"/>
                <w:sz w:val="22"/>
              </w:rPr>
              <w:t xml:space="preserve">4.    </w:t>
            </w:r>
            <w:r w:rsidR="0040497B">
              <w:rPr>
                <w:rFonts w:ascii="Arial" w:hAnsi="Arial"/>
                <w:sz w:val="22"/>
              </w:rPr>
              <w:t>Convert expressions between exponential and logarithmic form</w:t>
            </w:r>
          </w:p>
          <w:p w:rsidR="0049578D" w:rsidRDefault="0049578D" w:rsidP="005203E2">
            <w:pPr>
              <w:rPr>
                <w:rFonts w:ascii="Arial" w:hAnsi="Arial"/>
                <w:sz w:val="22"/>
              </w:rPr>
            </w:pPr>
            <w:r>
              <w:rPr>
                <w:rFonts w:ascii="Arial" w:hAnsi="Arial"/>
                <w:sz w:val="22"/>
              </w:rPr>
              <w:t>5</w:t>
            </w:r>
            <w:r w:rsidR="00C47E82">
              <w:rPr>
                <w:rFonts w:ascii="Arial" w:hAnsi="Arial"/>
                <w:sz w:val="22"/>
              </w:rPr>
              <w:t xml:space="preserve">. </w:t>
            </w:r>
            <w:r>
              <w:rPr>
                <w:rFonts w:ascii="Arial" w:hAnsi="Arial"/>
                <w:sz w:val="22"/>
              </w:rPr>
              <w:t xml:space="preserve">   Work with common and natural logarithms</w:t>
            </w:r>
          </w:p>
          <w:p w:rsidR="0040497B" w:rsidRDefault="0049578D" w:rsidP="005203E2">
            <w:pPr>
              <w:rPr>
                <w:rFonts w:ascii="Arial" w:hAnsi="Arial"/>
                <w:sz w:val="22"/>
              </w:rPr>
            </w:pPr>
            <w:r>
              <w:rPr>
                <w:rFonts w:ascii="Arial" w:hAnsi="Arial"/>
                <w:sz w:val="22"/>
              </w:rPr>
              <w:t>6</w:t>
            </w:r>
            <w:r w:rsidR="00C47E82">
              <w:rPr>
                <w:rFonts w:ascii="Arial" w:hAnsi="Arial"/>
                <w:sz w:val="22"/>
              </w:rPr>
              <w:t>.</w:t>
            </w:r>
            <w:r>
              <w:rPr>
                <w:rFonts w:ascii="Arial" w:hAnsi="Arial"/>
                <w:sz w:val="22"/>
              </w:rPr>
              <w:t xml:space="preserve">   </w:t>
            </w:r>
            <w:r w:rsidR="00C47E82">
              <w:rPr>
                <w:rFonts w:ascii="Arial" w:hAnsi="Arial"/>
                <w:sz w:val="22"/>
              </w:rPr>
              <w:t xml:space="preserve"> </w:t>
            </w:r>
            <w:r w:rsidR="0040497B">
              <w:rPr>
                <w:rFonts w:ascii="Arial" w:hAnsi="Arial"/>
                <w:sz w:val="22"/>
              </w:rPr>
              <w:t>Solve exponential and logarithmic equations</w:t>
            </w:r>
          </w:p>
          <w:p w:rsidR="0040497B" w:rsidRDefault="0040497B" w:rsidP="005203E2">
            <w:pPr>
              <w:rPr>
                <w:rFonts w:ascii="Arial" w:hAnsi="Arial"/>
                <w:sz w:val="22"/>
              </w:rPr>
            </w:pPr>
          </w:p>
          <w:p w:rsidR="0040497B" w:rsidRDefault="0040497B" w:rsidP="005203E2">
            <w:pPr>
              <w:rPr>
                <w:rFonts w:ascii="Arial" w:hAnsi="Arial"/>
              </w:rPr>
            </w:pPr>
          </w:p>
        </w:tc>
      </w:tr>
      <w:tr w:rsidR="00DA25AD" w:rsidTr="002F7C1C">
        <w:trPr>
          <w:gridAfter w:val="2"/>
          <w:wAfter w:w="550" w:type="dxa"/>
          <w:cantSplit/>
          <w:trHeight w:val="342"/>
        </w:trPr>
        <w:tc>
          <w:tcPr>
            <w:tcW w:w="675" w:type="dxa"/>
          </w:tcPr>
          <w:p w:rsidR="00DA25AD" w:rsidRDefault="00DA25AD" w:rsidP="00DA25AD">
            <w:pPr>
              <w:rPr>
                <w:rFonts w:ascii="Arial" w:hAnsi="Arial"/>
                <w:b/>
              </w:rPr>
            </w:pPr>
            <w:r>
              <w:rPr>
                <w:rFonts w:ascii="Arial" w:hAnsi="Arial"/>
                <w:b/>
              </w:rPr>
              <w:lastRenderedPageBreak/>
              <w:t xml:space="preserve">III.  </w:t>
            </w:r>
          </w:p>
        </w:tc>
        <w:tc>
          <w:tcPr>
            <w:tcW w:w="7668" w:type="dxa"/>
            <w:gridSpan w:val="3"/>
          </w:tcPr>
          <w:p w:rsidR="00DA25AD" w:rsidRPr="005203E2" w:rsidRDefault="00DA25AD" w:rsidP="00DA25AD">
            <w:pPr>
              <w:rPr>
                <w:rFonts w:ascii="Arial" w:hAnsi="Arial"/>
                <w:b/>
              </w:rPr>
            </w:pPr>
            <w:r w:rsidRPr="005203E2">
              <w:rPr>
                <w:rFonts w:ascii="Arial" w:hAnsi="Arial"/>
                <w:b/>
              </w:rPr>
              <w:t>TOPICS</w:t>
            </w:r>
          </w:p>
          <w:p w:rsidR="00DA25AD" w:rsidRDefault="00DA25AD" w:rsidP="00DA25AD">
            <w:pPr>
              <w:rPr>
                <w:rFonts w:ascii="Arial" w:hAnsi="Arial"/>
              </w:rPr>
            </w:pPr>
          </w:p>
          <w:p w:rsidR="00DA25AD" w:rsidRDefault="00DA25AD" w:rsidP="00DA25AD">
            <w:pPr>
              <w:rPr>
                <w:rFonts w:ascii="Arial" w:hAnsi="Arial"/>
              </w:rPr>
            </w:pPr>
            <w:r>
              <w:rPr>
                <w:rFonts w:ascii="Arial" w:hAnsi="Arial"/>
              </w:rPr>
              <w:t>1. Variation                                                            10 hours</w:t>
            </w:r>
          </w:p>
          <w:p w:rsidR="00DA25AD" w:rsidRDefault="00DA25AD" w:rsidP="00DA25AD">
            <w:pPr>
              <w:rPr>
                <w:rFonts w:ascii="Arial" w:hAnsi="Arial"/>
              </w:rPr>
            </w:pPr>
            <w:r>
              <w:rPr>
                <w:rFonts w:ascii="Arial" w:hAnsi="Arial"/>
              </w:rPr>
              <w:t xml:space="preserve">2. Geometric applications using data </w:t>
            </w:r>
          </w:p>
          <w:p w:rsidR="00DA25AD" w:rsidRDefault="00DA25AD" w:rsidP="00DA25AD">
            <w:pPr>
              <w:rPr>
                <w:rFonts w:ascii="Arial" w:hAnsi="Arial"/>
              </w:rPr>
            </w:pPr>
            <w:r>
              <w:rPr>
                <w:rFonts w:ascii="Arial" w:hAnsi="Arial"/>
              </w:rPr>
              <w:t xml:space="preserve">           and modeling                                               5 hours</w:t>
            </w:r>
          </w:p>
          <w:p w:rsidR="00DA25AD" w:rsidRDefault="00DA25AD" w:rsidP="00DA25AD">
            <w:pPr>
              <w:rPr>
                <w:rFonts w:ascii="Arial" w:hAnsi="Arial"/>
              </w:rPr>
            </w:pPr>
            <w:r>
              <w:rPr>
                <w:rFonts w:ascii="Arial" w:hAnsi="Arial"/>
              </w:rPr>
              <w:t xml:space="preserve">3. Statistics, probability and data analysis            20 hours </w:t>
            </w:r>
          </w:p>
          <w:p w:rsidR="00DA25AD" w:rsidRDefault="00DA25AD" w:rsidP="00DA25AD">
            <w:pPr>
              <w:rPr>
                <w:rFonts w:ascii="Arial" w:hAnsi="Arial"/>
              </w:rPr>
            </w:pPr>
            <w:r>
              <w:rPr>
                <w:rFonts w:ascii="Arial" w:hAnsi="Arial"/>
              </w:rPr>
              <w:t>4. Exponents and radicals                                      5 hours</w:t>
            </w:r>
          </w:p>
          <w:p w:rsidR="00DA25AD" w:rsidRDefault="00DA25AD" w:rsidP="00DA25AD">
            <w:pPr>
              <w:rPr>
                <w:rFonts w:ascii="Arial" w:hAnsi="Arial"/>
              </w:rPr>
            </w:pPr>
            <w:r>
              <w:rPr>
                <w:rFonts w:ascii="Arial" w:hAnsi="Arial"/>
              </w:rPr>
              <w:t>5. Quadratic Equations                                         10 hours</w:t>
            </w:r>
          </w:p>
          <w:p w:rsidR="00DA25AD" w:rsidRDefault="00DA25AD" w:rsidP="00DA25AD">
            <w:pPr>
              <w:rPr>
                <w:rFonts w:ascii="Arial" w:hAnsi="Arial"/>
              </w:rPr>
            </w:pPr>
            <w:r>
              <w:rPr>
                <w:rFonts w:ascii="Arial" w:hAnsi="Arial"/>
              </w:rPr>
              <w:t xml:space="preserve">6. Exponential and Logarithmic Functions            10 hours  </w:t>
            </w:r>
          </w:p>
          <w:p w:rsidR="00DA25AD" w:rsidRDefault="00DA25AD" w:rsidP="00DA25AD">
            <w:pPr>
              <w:rPr>
                <w:rFonts w:ascii="Arial" w:hAnsi="Arial"/>
              </w:rPr>
            </w:pPr>
          </w:p>
        </w:tc>
      </w:tr>
      <w:tr w:rsidR="00DA25AD" w:rsidTr="005203E2">
        <w:tc>
          <w:tcPr>
            <w:tcW w:w="675" w:type="dxa"/>
          </w:tcPr>
          <w:p w:rsidR="00DA25AD" w:rsidRDefault="00DA25AD" w:rsidP="00DA25AD">
            <w:pPr>
              <w:rPr>
                <w:rFonts w:ascii="Arial" w:hAnsi="Arial"/>
              </w:rPr>
            </w:pPr>
          </w:p>
        </w:tc>
        <w:tc>
          <w:tcPr>
            <w:tcW w:w="550" w:type="dxa"/>
          </w:tcPr>
          <w:p w:rsidR="00DA25AD" w:rsidRDefault="00DA25AD" w:rsidP="00DA25AD">
            <w:pPr>
              <w:rPr>
                <w:rFonts w:ascii="Arial" w:hAnsi="Arial"/>
              </w:rPr>
            </w:pPr>
          </w:p>
        </w:tc>
        <w:tc>
          <w:tcPr>
            <w:tcW w:w="7668" w:type="dxa"/>
            <w:gridSpan w:val="4"/>
          </w:tcPr>
          <w:p w:rsidR="00DA25AD" w:rsidRDefault="00DA25AD" w:rsidP="00DA25AD">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b/>
              </w:rPr>
            </w:pPr>
            <w:r>
              <w:rPr>
                <w:rFonts w:ascii="Arial" w:hAnsi="Arial"/>
                <w:b/>
              </w:rPr>
              <w:t>REQUIRED RESOURCES/TEXTS/MATERIALS:</w:t>
            </w:r>
          </w:p>
          <w:p w:rsidR="002B5B09" w:rsidRDefault="002B5B09">
            <w:pPr>
              <w:rPr>
                <w:rFonts w:ascii="Arial" w:hAnsi="Arial"/>
                <w:i/>
              </w:rPr>
            </w:pPr>
          </w:p>
        </w:tc>
      </w:tr>
      <w:tr w:rsidR="0040497B">
        <w:trPr>
          <w:cantSplit/>
        </w:trPr>
        <w:tc>
          <w:tcPr>
            <w:tcW w:w="675" w:type="dxa"/>
          </w:tcPr>
          <w:p w:rsidR="0040497B" w:rsidRDefault="0040497B">
            <w:pPr>
              <w:rPr>
                <w:rFonts w:ascii="Arial" w:hAnsi="Arial"/>
                <w:b/>
              </w:rPr>
            </w:pPr>
          </w:p>
        </w:tc>
        <w:tc>
          <w:tcPr>
            <w:tcW w:w="8181" w:type="dxa"/>
          </w:tcPr>
          <w:p w:rsidR="0040497B" w:rsidRPr="00DF7F74" w:rsidRDefault="0040497B">
            <w:pPr>
              <w:pStyle w:val="Header"/>
              <w:numPr>
                <w:ilvl w:val="0"/>
                <w:numId w:val="31"/>
              </w:numPr>
              <w:tabs>
                <w:tab w:val="clear" w:pos="4320"/>
                <w:tab w:val="clear" w:pos="8640"/>
              </w:tabs>
            </w:pPr>
            <w:r>
              <w:rPr>
                <w:u w:val="single"/>
              </w:rPr>
              <w:t>Basic Technical Mathematics with Calculus</w:t>
            </w:r>
            <w:r w:rsidR="002F7C1C">
              <w:rPr>
                <w:u w:val="single"/>
              </w:rPr>
              <w:t xml:space="preserve"> </w:t>
            </w:r>
            <w:r w:rsidR="002F7C1C" w:rsidRPr="00DF7F74">
              <w:rPr>
                <w:u w:val="single"/>
              </w:rPr>
              <w:t xml:space="preserve">and </w:t>
            </w:r>
            <w:proofErr w:type="spellStart"/>
            <w:r w:rsidR="002F7C1C" w:rsidRPr="00DF7F74">
              <w:rPr>
                <w:u w:val="single"/>
              </w:rPr>
              <w:t>M</w:t>
            </w:r>
            <w:r w:rsidR="003A2672">
              <w:rPr>
                <w:u w:val="single"/>
              </w:rPr>
              <w:t>yMathLab</w:t>
            </w:r>
            <w:proofErr w:type="spellEnd"/>
            <w:r w:rsidR="002F7C1C" w:rsidRPr="00DF7F74">
              <w:rPr>
                <w:u w:val="single"/>
              </w:rPr>
              <w:t xml:space="preserve"> software</w:t>
            </w:r>
            <w:r w:rsidR="00F14D76" w:rsidRPr="00DF7F74">
              <w:t xml:space="preserve"> </w:t>
            </w:r>
            <w:r w:rsidR="00F14D76">
              <w:t>(</w:t>
            </w:r>
            <w:r w:rsidR="006D3A3A">
              <w:t>9</w:t>
            </w:r>
            <w:r>
              <w:rPr>
                <w:vertAlign w:val="superscript"/>
              </w:rPr>
              <w:t>th</w:t>
            </w:r>
            <w:r>
              <w:t xml:space="preserve"> Edition) Washington, SI Versio</w:t>
            </w:r>
            <w:r w:rsidR="00F14D76">
              <w:t xml:space="preserve">n, Addison-Wesley, Pearson, </w:t>
            </w:r>
            <w:proofErr w:type="gramStart"/>
            <w:r w:rsidR="00F14D76">
              <w:t>2010</w:t>
            </w:r>
            <w:proofErr w:type="gramEnd"/>
            <w:r w:rsidR="002F7C1C">
              <w:t xml:space="preserve"> </w:t>
            </w:r>
            <w:r w:rsidR="003A2672">
              <w:t>ISBN: 9780133042429</w:t>
            </w:r>
            <w:r w:rsidR="002F7C1C" w:rsidRPr="00DF7F74">
              <w:t>.</w:t>
            </w:r>
          </w:p>
          <w:p w:rsidR="002F7C1C" w:rsidRPr="00DF7F74" w:rsidRDefault="002F7C1C" w:rsidP="002F7C1C">
            <w:pPr>
              <w:pStyle w:val="Header"/>
              <w:tabs>
                <w:tab w:val="clear" w:pos="4320"/>
                <w:tab w:val="clear" w:pos="8640"/>
              </w:tabs>
              <w:ind w:left="360"/>
            </w:pPr>
          </w:p>
          <w:p w:rsidR="002F7C1C" w:rsidRPr="00DF7F74" w:rsidRDefault="002F7C1C" w:rsidP="00F14D76">
            <w:pPr>
              <w:numPr>
                <w:ilvl w:val="0"/>
                <w:numId w:val="31"/>
              </w:numPr>
              <w:rPr>
                <w:b/>
                <w:bCs/>
                <w:i/>
              </w:rPr>
            </w:pPr>
            <w:r w:rsidRPr="00DF7F74">
              <w:t>Calculator:</w:t>
            </w:r>
          </w:p>
          <w:p w:rsidR="002F7C1C" w:rsidRPr="00DF7F74" w:rsidRDefault="002F7C1C" w:rsidP="002F7C1C">
            <w:pPr>
              <w:pStyle w:val="ListParagraph"/>
              <w:numPr>
                <w:ilvl w:val="1"/>
                <w:numId w:val="26"/>
              </w:numPr>
            </w:pPr>
            <w:r w:rsidRPr="00DF7F74">
              <w:t>SHARP Scientific Calculator EL-520W (Civil students).</w:t>
            </w:r>
          </w:p>
          <w:p w:rsidR="002B5B09" w:rsidRPr="00DF7F74" w:rsidRDefault="002B5B09" w:rsidP="002F7C1C">
            <w:pPr>
              <w:pStyle w:val="ListParagraph"/>
              <w:numPr>
                <w:ilvl w:val="1"/>
                <w:numId w:val="26"/>
              </w:numPr>
            </w:pPr>
            <w:r w:rsidRPr="00DF7F74">
              <w:t>Otherwise any scientific calculator.</w:t>
            </w:r>
          </w:p>
          <w:p w:rsidR="002B5B09" w:rsidRPr="002F7C1C" w:rsidRDefault="002B5B09" w:rsidP="002B5B09">
            <w:pPr>
              <w:pStyle w:val="ListParagraph"/>
              <w:ind w:left="1800"/>
              <w:rPr>
                <w:color w:val="FF0000"/>
              </w:rPr>
            </w:pPr>
          </w:p>
          <w:p w:rsidR="005203E2" w:rsidRPr="002B5B09" w:rsidRDefault="005203E2" w:rsidP="00F14D76">
            <w:pPr>
              <w:numPr>
                <w:ilvl w:val="0"/>
                <w:numId w:val="31"/>
              </w:numPr>
              <w:rPr>
                <w:b/>
                <w:bCs/>
                <w:i/>
              </w:rPr>
            </w:pPr>
            <w:r>
              <w:t>MATH XL  access that came with  textbook</w:t>
            </w:r>
          </w:p>
          <w:p w:rsidR="002B5B09" w:rsidRPr="005203E2" w:rsidRDefault="002B5B09" w:rsidP="002B5B09">
            <w:pPr>
              <w:ind w:left="360"/>
              <w:rPr>
                <w:b/>
                <w:bCs/>
                <w:i/>
              </w:rPr>
            </w:pPr>
          </w:p>
          <w:p w:rsidR="005203E2" w:rsidRPr="005203E2" w:rsidRDefault="005203E2" w:rsidP="00F14D76">
            <w:pPr>
              <w:numPr>
                <w:ilvl w:val="0"/>
                <w:numId w:val="31"/>
              </w:numPr>
              <w:rPr>
                <w:b/>
                <w:bCs/>
                <w:i/>
              </w:rPr>
            </w:pPr>
            <w:r>
              <w:t>Inst</w:t>
            </w:r>
            <w:r w:rsidR="00AF3446">
              <w:t>r</w:t>
            </w:r>
            <w:r>
              <w:t>uctor provided material and class notes</w:t>
            </w:r>
          </w:p>
          <w:p w:rsidR="005203E2" w:rsidRDefault="005203E2" w:rsidP="005203E2">
            <w:pPr>
              <w:ind w:left="360"/>
              <w:rPr>
                <w:b/>
                <w:bCs/>
                <w:i/>
              </w:rPr>
            </w:pPr>
          </w:p>
          <w:p w:rsidR="0040497B" w:rsidRDefault="0040497B">
            <w:pPr>
              <w:rPr>
                <w:rFonts w:ascii="Arial" w:hAnsi="Arial"/>
                <w:b/>
                <w:bCs/>
                <w:i/>
              </w:rPr>
            </w:pPr>
            <w:r>
              <w:rPr>
                <w:b/>
                <w:bCs/>
                <w:i/>
              </w:rPr>
              <w:t>Note:  The use of some kinds of calcu</w:t>
            </w:r>
            <w:r w:rsidR="00B27C68">
              <w:rPr>
                <w:b/>
                <w:bCs/>
                <w:i/>
              </w:rPr>
              <w:t>lators and other electronic devic</w:t>
            </w:r>
            <w:r>
              <w:rPr>
                <w:b/>
                <w:bCs/>
                <w:i/>
              </w:rPr>
              <w:t>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63093F" w:rsidRDefault="0063093F">
            <w:pPr>
              <w:rPr>
                <w:rFonts w:ascii="Arial" w:hAnsi="Arial"/>
                <w:b/>
              </w:rPr>
            </w:pPr>
          </w:p>
          <w:p w:rsidR="0067511B" w:rsidRDefault="0067511B">
            <w:pPr>
              <w:rPr>
                <w:rFonts w:ascii="Arial" w:hAnsi="Arial"/>
                <w:i/>
              </w:rPr>
            </w:pPr>
          </w:p>
          <w:p w:rsidR="0067511B" w:rsidRPr="00BB3B26" w:rsidRDefault="0067511B" w:rsidP="0067511B">
            <w:pPr>
              <w:rPr>
                <w:rFonts w:ascii="Arial" w:hAnsi="Arial"/>
              </w:rPr>
            </w:pPr>
            <w:r w:rsidRPr="00BB3B26">
              <w:rPr>
                <w:rFonts w:ascii="Arial" w:hAnsi="Arial"/>
              </w:rPr>
              <w:t>Evaluation will consist of two components:</w:t>
            </w:r>
          </w:p>
          <w:p w:rsidR="0067511B" w:rsidRPr="00BB3B26" w:rsidRDefault="0067511B" w:rsidP="0067511B">
            <w:pPr>
              <w:rPr>
                <w:rFonts w:ascii="Arial" w:hAnsi="Arial"/>
              </w:rPr>
            </w:pPr>
            <w:r w:rsidRPr="00BB3B26">
              <w:rPr>
                <w:rFonts w:ascii="Arial" w:hAnsi="Arial"/>
              </w:rPr>
              <w:t xml:space="preserve"> </w:t>
            </w:r>
          </w:p>
          <w:p w:rsidR="0067511B" w:rsidRPr="00BB3B26" w:rsidRDefault="0067511B" w:rsidP="0067511B">
            <w:pPr>
              <w:rPr>
                <w:rFonts w:ascii="Arial" w:hAnsi="Arial"/>
              </w:rPr>
            </w:pPr>
            <w:r w:rsidRPr="00BB3B26">
              <w:rPr>
                <w:rFonts w:ascii="Arial" w:hAnsi="Arial"/>
              </w:rPr>
              <w:t>Tests</w:t>
            </w:r>
            <w:r w:rsidR="002B5B09">
              <w:rPr>
                <w:rFonts w:ascii="Arial" w:hAnsi="Arial"/>
              </w:rPr>
              <w:t xml:space="preserve"> </w:t>
            </w:r>
            <w:r w:rsidR="002B5B09" w:rsidRPr="00DF7F74">
              <w:rPr>
                <w:rFonts w:ascii="Arial" w:hAnsi="Arial"/>
              </w:rPr>
              <w:t>overall</w:t>
            </w:r>
            <w:r w:rsidRPr="00DF7F74">
              <w:rPr>
                <w:rFonts w:ascii="Arial" w:hAnsi="Arial"/>
              </w:rPr>
              <w:t xml:space="preserve"> </w:t>
            </w:r>
            <w:r w:rsidRPr="00BB3B26">
              <w:rPr>
                <w:rFonts w:ascii="Arial" w:hAnsi="Arial"/>
              </w:rPr>
              <w:t xml:space="preserve">worth </w:t>
            </w:r>
            <w:r w:rsidR="002B5B09" w:rsidRPr="00DF7F74">
              <w:rPr>
                <w:rFonts w:ascii="Arial" w:hAnsi="Arial"/>
              </w:rPr>
              <w:t xml:space="preserve">of </w:t>
            </w:r>
            <w:r w:rsidRPr="00BB3B26">
              <w:rPr>
                <w:rFonts w:ascii="Arial" w:hAnsi="Arial"/>
              </w:rPr>
              <w:t>70 %</w:t>
            </w:r>
            <w:r w:rsidR="002B5B09">
              <w:rPr>
                <w:rFonts w:ascii="Arial" w:hAnsi="Arial"/>
              </w:rPr>
              <w:t xml:space="preserve"> </w:t>
            </w:r>
            <w:r w:rsidR="002B5B09" w:rsidRPr="00DF7F74">
              <w:rPr>
                <w:rFonts w:ascii="Arial" w:hAnsi="Arial"/>
              </w:rPr>
              <w:t>toward the final grade.</w:t>
            </w:r>
          </w:p>
          <w:p w:rsidR="0067511B" w:rsidRPr="002B5B09" w:rsidRDefault="00B27C68" w:rsidP="0067511B">
            <w:pPr>
              <w:rPr>
                <w:rFonts w:ascii="Arial" w:hAnsi="Arial"/>
                <w:color w:val="FF0000"/>
              </w:rPr>
            </w:pPr>
            <w:r>
              <w:rPr>
                <w:rFonts w:ascii="Arial" w:hAnsi="Arial"/>
              </w:rPr>
              <w:t>Homework Assignments, In C</w:t>
            </w:r>
            <w:r w:rsidR="0067511B" w:rsidRPr="00BB3B26">
              <w:rPr>
                <w:rFonts w:ascii="Arial" w:hAnsi="Arial"/>
              </w:rPr>
              <w:t xml:space="preserve">lass Assignments, Quizzes </w:t>
            </w:r>
            <w:r w:rsidR="002B5B09" w:rsidRPr="00DF7F74">
              <w:rPr>
                <w:rFonts w:ascii="Arial" w:hAnsi="Arial"/>
              </w:rPr>
              <w:t xml:space="preserve">overall </w:t>
            </w:r>
            <w:r w:rsidR="0067511B" w:rsidRPr="00BB3B26">
              <w:rPr>
                <w:rFonts w:ascii="Arial" w:hAnsi="Arial"/>
              </w:rPr>
              <w:t xml:space="preserve">worth </w:t>
            </w:r>
            <w:r w:rsidR="002B5B09" w:rsidRPr="00DF7F74">
              <w:rPr>
                <w:rFonts w:ascii="Arial" w:hAnsi="Arial"/>
              </w:rPr>
              <w:t>of</w:t>
            </w:r>
            <w:r w:rsidR="002B5B09">
              <w:rPr>
                <w:rFonts w:ascii="Arial" w:hAnsi="Arial"/>
                <w:color w:val="FF0000"/>
              </w:rPr>
              <w:t xml:space="preserve"> </w:t>
            </w:r>
            <w:r w:rsidR="0067511B" w:rsidRPr="00BB3B26">
              <w:rPr>
                <w:rFonts w:ascii="Arial" w:hAnsi="Arial"/>
              </w:rPr>
              <w:t>30%</w:t>
            </w:r>
            <w:r w:rsidR="002B5B09">
              <w:rPr>
                <w:rFonts w:ascii="Arial" w:hAnsi="Arial"/>
              </w:rPr>
              <w:t xml:space="preserve"> </w:t>
            </w:r>
            <w:r w:rsidR="002B5B09" w:rsidRPr="00DF7F74">
              <w:rPr>
                <w:rFonts w:ascii="Arial" w:hAnsi="Arial"/>
              </w:rPr>
              <w:t>toward the final grade.</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Students must pass both the assigned work and test portion of the course to pass the entire course. </w:t>
            </w:r>
          </w:p>
          <w:p w:rsidR="0067511B" w:rsidRPr="00BB3B26" w:rsidRDefault="0067511B" w:rsidP="0067511B">
            <w:pPr>
              <w:rPr>
                <w:rFonts w:ascii="Arial" w:hAnsi="Arial"/>
              </w:rPr>
            </w:pPr>
          </w:p>
          <w:p w:rsidR="002B5B09" w:rsidRPr="00DF7F74" w:rsidRDefault="0067511B" w:rsidP="0067511B">
            <w:pPr>
              <w:rPr>
                <w:rFonts w:ascii="Arial" w:hAnsi="Arial"/>
              </w:rPr>
            </w:pPr>
            <w:r w:rsidRPr="00BB3B26">
              <w:rPr>
                <w:rFonts w:ascii="Arial" w:hAnsi="Arial"/>
              </w:rPr>
              <w:t>There will likely be 4 to 5 tests during the semester and the dates will be identified in class.</w:t>
            </w:r>
            <w:r w:rsidR="0011513A">
              <w:rPr>
                <w:rFonts w:ascii="Arial" w:hAnsi="Arial"/>
              </w:rPr>
              <w:t xml:space="preserve"> Each test will be worth the same weight towards the final test score.</w:t>
            </w:r>
            <w:r w:rsidR="002B5B09">
              <w:rPr>
                <w:rFonts w:ascii="Arial" w:hAnsi="Arial"/>
              </w:rPr>
              <w:t xml:space="preserve"> </w:t>
            </w:r>
            <w:r w:rsidR="002B5B09" w:rsidRPr="00DF7F74">
              <w:rPr>
                <w:rFonts w:ascii="Arial" w:hAnsi="Arial"/>
              </w:rPr>
              <w:t xml:space="preserve">Each test will have the same worth and weight towards the final test portion of the score.  </w:t>
            </w:r>
          </w:p>
          <w:p w:rsidR="000C677B" w:rsidRPr="00DF7F74" w:rsidRDefault="000C677B" w:rsidP="0067511B">
            <w:pPr>
              <w:rPr>
                <w:rFonts w:ascii="Arial" w:hAnsi="Arial"/>
              </w:rPr>
            </w:pPr>
          </w:p>
          <w:p w:rsidR="002B5B09" w:rsidRDefault="002B5B09" w:rsidP="002B5B09">
            <w:pPr>
              <w:rPr>
                <w:rFonts w:ascii="Arial" w:hAnsi="Arial"/>
              </w:rPr>
            </w:pPr>
            <w:r>
              <w:rPr>
                <w:rFonts w:ascii="Arial" w:hAnsi="Arial"/>
              </w:rPr>
              <w:t>The p</w:t>
            </w:r>
            <w:r w:rsidRPr="00BB3B26">
              <w:rPr>
                <w:rFonts w:ascii="Arial" w:hAnsi="Arial"/>
              </w:rPr>
              <w:t>rofessor reserves the right to adjust the number of tests, assignments and quizzes as warranted.  Any modifications will be discussed in class.  Students with special needs and or circumstances are required to identify with the professor.</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Review the Special Notes section of this co</w:t>
            </w:r>
            <w:r w:rsidR="00295B01">
              <w:rPr>
                <w:rFonts w:ascii="Arial" w:hAnsi="Arial"/>
              </w:rPr>
              <w:t xml:space="preserve">urse outline for the professors’, </w:t>
            </w:r>
            <w:r w:rsidRPr="00BB3B26">
              <w:rPr>
                <w:rFonts w:ascii="Arial" w:hAnsi="Arial"/>
              </w:rPr>
              <w:t>rights and students</w:t>
            </w:r>
            <w:r w:rsidR="00295B01">
              <w:rPr>
                <w:rFonts w:ascii="Arial" w:hAnsi="Arial"/>
              </w:rPr>
              <w:t>’ responsibilities</w:t>
            </w:r>
            <w:r w:rsidRPr="00BB3B26">
              <w:rPr>
                <w:rFonts w:ascii="Arial" w:hAnsi="Arial"/>
              </w:rPr>
              <w:t xml:space="preserve"> with respect to the evaluation of tests,</w:t>
            </w:r>
            <w:r w:rsidR="002B5B09">
              <w:rPr>
                <w:rFonts w:ascii="Arial" w:hAnsi="Arial"/>
                <w:color w:val="FF0000"/>
              </w:rPr>
              <w:t xml:space="preserve"> </w:t>
            </w:r>
            <w:r w:rsidRPr="00BB3B26">
              <w:rPr>
                <w:rFonts w:ascii="Arial" w:hAnsi="Arial"/>
              </w:rPr>
              <w:t xml:space="preserve"> assigned work and quizzes.</w:t>
            </w:r>
          </w:p>
          <w:p w:rsidR="0067511B" w:rsidRPr="00BB3B26" w:rsidRDefault="0067511B" w:rsidP="0067511B">
            <w:pPr>
              <w:rPr>
                <w:rFonts w:ascii="Arial" w:hAnsi="Arial"/>
              </w:rPr>
            </w:pPr>
          </w:p>
          <w:p w:rsidR="00C46584" w:rsidRDefault="00C46584" w:rsidP="0067511B">
            <w:pPr>
              <w:rPr>
                <w:rFonts w:ascii="Arial" w:hAnsi="Arial"/>
              </w:rPr>
            </w:pPr>
          </w:p>
          <w:p w:rsidR="0067511B" w:rsidRPr="00BB3B26" w:rsidRDefault="0067511B" w:rsidP="0067511B">
            <w:pPr>
              <w:rPr>
                <w:rFonts w:ascii="Arial" w:hAnsi="Arial"/>
              </w:rPr>
            </w:pPr>
            <w:r w:rsidRPr="00BB3B26">
              <w:rPr>
                <w:rFonts w:ascii="Arial" w:hAnsi="Arial"/>
              </w:rPr>
              <w:t>Attendance is mand</w:t>
            </w:r>
            <w:r w:rsidR="00C46584">
              <w:rPr>
                <w:rFonts w:ascii="Arial" w:hAnsi="Arial"/>
              </w:rPr>
              <w:t>atory and the quizzes, in class</w:t>
            </w:r>
            <w:r w:rsidR="00295B01">
              <w:rPr>
                <w:rFonts w:ascii="Arial" w:hAnsi="Arial"/>
              </w:rPr>
              <w:t xml:space="preserve"> </w:t>
            </w:r>
            <w:r w:rsidRPr="00BB3B26">
              <w:rPr>
                <w:rFonts w:ascii="Arial" w:hAnsi="Arial"/>
              </w:rPr>
              <w:t>assigned</w:t>
            </w:r>
            <w:r w:rsidR="00C46584">
              <w:rPr>
                <w:rFonts w:ascii="Arial" w:hAnsi="Arial"/>
              </w:rPr>
              <w:t xml:space="preserve"> </w:t>
            </w:r>
            <w:r w:rsidRPr="00BB3B26">
              <w:rPr>
                <w:rFonts w:ascii="Arial" w:hAnsi="Arial"/>
              </w:rPr>
              <w:t xml:space="preserve">work will only be marked when completed in class.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67511B" w:rsidRPr="00BB3B26" w:rsidRDefault="0067511B" w:rsidP="0067511B">
            <w:pPr>
              <w:rPr>
                <w:rFonts w:ascii="Arial" w:hAnsi="Arial"/>
              </w:rPr>
            </w:pPr>
          </w:p>
          <w:p w:rsidR="0067511B" w:rsidRDefault="00C46584" w:rsidP="0067511B">
            <w:pPr>
              <w:rPr>
                <w:rFonts w:ascii="Arial" w:hAnsi="Arial"/>
              </w:rPr>
            </w:pPr>
            <w:r>
              <w:rPr>
                <w:rFonts w:ascii="Arial" w:hAnsi="Arial"/>
              </w:rPr>
              <w:t>W</w:t>
            </w:r>
            <w:r w:rsidR="0067511B" w:rsidRPr="00BB3B26">
              <w:rPr>
                <w:rFonts w:ascii="Arial" w:hAnsi="Arial"/>
              </w:rPr>
              <w:t xml:space="preserve">ork is to be completed by the assigned dates and times. Failure to do so may result in zero grades for the assigned work.  </w:t>
            </w:r>
          </w:p>
          <w:p w:rsidR="009505C9" w:rsidRPr="00BB3B26" w:rsidRDefault="009505C9" w:rsidP="0067511B">
            <w:pPr>
              <w:rPr>
                <w:rFonts w:ascii="Arial" w:hAnsi="Arial"/>
              </w:rPr>
            </w:pPr>
          </w:p>
          <w:p w:rsidR="0067511B" w:rsidRPr="0083174E" w:rsidRDefault="009505C9" w:rsidP="009505C9">
            <w:pPr>
              <w:rPr>
                <w:rFonts w:ascii="Arial" w:hAnsi="Arial"/>
                <w:b/>
              </w:rPr>
            </w:pPr>
            <w:r w:rsidRPr="0083174E">
              <w:rPr>
                <w:rFonts w:ascii="Arial" w:hAnsi="Arial"/>
              </w:rPr>
              <w:t>Some assignments must be completed within the assigned class time. Failure to attend the class may result in a zero grade or partial grades at the professor’s discretion.</w:t>
            </w:r>
          </w:p>
          <w:p w:rsidR="0067511B" w:rsidRPr="0083174E" w:rsidRDefault="0067511B" w:rsidP="0067511B">
            <w:pPr>
              <w:rPr>
                <w:rFonts w:ascii="Arial" w:hAnsi="Arial"/>
                <w:b/>
              </w:rPr>
            </w:pPr>
          </w:p>
          <w:p w:rsidR="00C46584" w:rsidRDefault="00C4658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C46584" w:rsidRDefault="00C46584" w:rsidP="0067511B">
            <w:pPr>
              <w:rPr>
                <w:rFonts w:ascii="Arial" w:hAnsi="Arial"/>
                <w:b/>
              </w:rPr>
            </w:pPr>
          </w:p>
          <w:p w:rsidR="00C46584" w:rsidRDefault="00C46584" w:rsidP="0067511B">
            <w:pPr>
              <w:rPr>
                <w:rFonts w:ascii="Arial" w:hAnsi="Arial"/>
                <w:b/>
              </w:rPr>
            </w:pPr>
          </w:p>
          <w:p w:rsidR="0040497B" w:rsidRDefault="0040497B" w:rsidP="009505C9"/>
        </w:tc>
      </w:tr>
      <w:tr w:rsidR="0040497B">
        <w:trPr>
          <w:cantSplit/>
        </w:trPr>
        <w:tc>
          <w:tcPr>
            <w:tcW w:w="675" w:type="dxa"/>
          </w:tcPr>
          <w:p w:rsidR="0040497B" w:rsidRDefault="0040497B">
            <w:pPr>
              <w:pStyle w:val="EnvelopeReturn"/>
            </w:pPr>
          </w:p>
        </w:tc>
        <w:tc>
          <w:tcPr>
            <w:tcW w:w="8181" w:type="dxa"/>
          </w:tcPr>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40497B" w:rsidRDefault="0040497B">
      <w:pPr>
        <w:rPr>
          <w:rFonts w:ascii="Arial" w:hAnsi="Arial" w:cs="Arial"/>
        </w:rPr>
      </w:pPr>
    </w:p>
    <w:p w:rsidR="0040497B" w:rsidRDefault="0040497B">
      <w:pPr>
        <w:rPr>
          <w:rFonts w:ascii="Arial" w:hAnsi="Arial" w:cs="Arial"/>
        </w:rPr>
      </w:pPr>
    </w:p>
    <w:p w:rsidR="0040497B" w:rsidRDefault="0040497B">
      <w:pPr>
        <w:rPr>
          <w:rFonts w:ascii="Arial" w:hAnsi="Arial" w:cs="Arial"/>
        </w:rPr>
      </w:pPr>
    </w:p>
    <w:tbl>
      <w:tblPr>
        <w:tblW w:w="10688" w:type="dxa"/>
        <w:tblInd w:w="-459" w:type="dxa"/>
        <w:tblLayout w:type="fixed"/>
        <w:tblLook w:val="0000" w:firstRow="0" w:lastRow="0" w:firstColumn="0" w:lastColumn="0" w:noHBand="0" w:noVBand="0"/>
      </w:tblPr>
      <w:tblGrid>
        <w:gridCol w:w="387"/>
        <w:gridCol w:w="236"/>
        <w:gridCol w:w="214"/>
        <w:gridCol w:w="7344"/>
        <w:gridCol w:w="837"/>
        <w:gridCol w:w="1670"/>
      </w:tblGrid>
      <w:tr w:rsidR="004C61B5" w:rsidTr="00230031">
        <w:trPr>
          <w:gridAfter w:val="1"/>
          <w:wAfter w:w="1670" w:type="dxa"/>
          <w:cantSplit/>
          <w:trHeight w:val="409"/>
        </w:trPr>
        <w:tc>
          <w:tcPr>
            <w:tcW w:w="837" w:type="dxa"/>
            <w:gridSpan w:val="3"/>
          </w:tcPr>
          <w:p w:rsidR="004C61B5" w:rsidRDefault="004F2F2D" w:rsidP="004F2F2D">
            <w:pPr>
              <w:rPr>
                <w:rFonts w:ascii="Arial" w:hAnsi="Arial"/>
                <w:b/>
              </w:rPr>
            </w:pPr>
            <w:r>
              <w:rPr>
                <w:rFonts w:ascii="Arial" w:hAnsi="Arial"/>
                <w:b/>
              </w:rPr>
              <w:lastRenderedPageBreak/>
              <w:t>VI.</w:t>
            </w:r>
          </w:p>
        </w:tc>
        <w:tc>
          <w:tcPr>
            <w:tcW w:w="8181" w:type="dxa"/>
            <w:gridSpan w:val="2"/>
          </w:tcPr>
          <w:p w:rsidR="004C61B5" w:rsidRDefault="004C61B5" w:rsidP="004C61B5">
            <w:pPr>
              <w:rPr>
                <w:rFonts w:ascii="Arial" w:hAnsi="Arial"/>
                <w:b/>
              </w:rPr>
            </w:pPr>
            <w:r>
              <w:rPr>
                <w:rFonts w:ascii="Arial" w:hAnsi="Arial"/>
                <w:b/>
              </w:rPr>
              <w:t>SPECIAL NOTES:</w:t>
            </w:r>
          </w:p>
          <w:p w:rsidR="004C61B5" w:rsidRDefault="004C61B5" w:rsidP="004C61B5">
            <w:pPr>
              <w:rPr>
                <w:rFonts w:ascii="Arial" w:hAnsi="Arial"/>
              </w:rPr>
            </w:pPr>
          </w:p>
          <w:p w:rsidR="00DA25AD" w:rsidRDefault="00DA25AD" w:rsidP="00DA25AD">
            <w:pPr>
              <w:rPr>
                <w:rFonts w:ascii="Arial" w:hAnsi="Arial" w:cs="Arial"/>
                <w:szCs w:val="24"/>
                <w:u w:val="single"/>
              </w:rPr>
            </w:pPr>
            <w:r>
              <w:rPr>
                <w:rFonts w:ascii="Arial" w:hAnsi="Arial" w:cs="Arial"/>
                <w:szCs w:val="24"/>
                <w:u w:val="single"/>
              </w:rPr>
              <w:t>Attendance:</w:t>
            </w:r>
          </w:p>
          <w:p w:rsidR="00DA25AD" w:rsidRDefault="00DA25AD" w:rsidP="00DA25A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25AD" w:rsidRDefault="00DA25AD" w:rsidP="00DA25AD">
            <w:pPr>
              <w:rPr>
                <w:rFonts w:ascii="Arial" w:hAnsi="Arial" w:cs="Arial"/>
                <w:szCs w:val="24"/>
              </w:rPr>
            </w:pPr>
          </w:p>
          <w:p w:rsidR="0011513A" w:rsidRPr="00BB3B26" w:rsidRDefault="0011513A" w:rsidP="0011513A">
            <w:pPr>
              <w:rPr>
                <w:rFonts w:ascii="Arial" w:hAnsi="Arial"/>
              </w:rPr>
            </w:pPr>
            <w:r w:rsidRPr="00BB3B26">
              <w:rPr>
                <w:rFonts w:ascii="Arial" w:hAnsi="Arial"/>
              </w:rPr>
              <w:t>The Professor reserves the right to adjust the number of tests, assignments and quizzes as warranted.  Any modifications will be discussed in class.  Students with special needs and or circumstances are required to identify with the professor.</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Some of the assigned work may be provided and / or completed through</w:t>
            </w:r>
            <w:r w:rsidR="003A2672">
              <w:rPr>
                <w:rFonts w:ascii="Arial" w:hAnsi="Arial"/>
              </w:rPr>
              <w:t xml:space="preserve"> the internet via</w:t>
            </w:r>
            <w:r>
              <w:rPr>
                <w:rFonts w:ascii="Arial" w:hAnsi="Arial"/>
              </w:rPr>
              <w:t xml:space="preserve"> </w:t>
            </w:r>
            <w:proofErr w:type="spellStart"/>
            <w:r w:rsidRPr="00BB3B26">
              <w:rPr>
                <w:rFonts w:ascii="Arial" w:hAnsi="Arial"/>
              </w:rPr>
              <w:t>M</w:t>
            </w:r>
            <w:r w:rsidR="003A2672">
              <w:rPr>
                <w:rFonts w:ascii="Arial" w:hAnsi="Arial"/>
              </w:rPr>
              <w:t>yMathLab</w:t>
            </w:r>
            <w:proofErr w:type="spellEnd"/>
            <w:r w:rsidR="003A2672">
              <w:rPr>
                <w:rFonts w:ascii="Arial" w:hAnsi="Arial"/>
              </w:rPr>
              <w:t xml:space="preserve">, </w:t>
            </w:r>
            <w:proofErr w:type="spellStart"/>
            <w:r w:rsidR="003A2672">
              <w:rPr>
                <w:rFonts w:ascii="Arial" w:hAnsi="Arial"/>
              </w:rPr>
              <w:t>M</w:t>
            </w:r>
            <w:r w:rsidRPr="00BB3B26">
              <w:rPr>
                <w:rFonts w:ascii="Arial" w:hAnsi="Arial"/>
              </w:rPr>
              <w:t>athXL</w:t>
            </w:r>
            <w:proofErr w:type="spellEnd"/>
            <w:r w:rsidRPr="00BB3B26">
              <w:rPr>
                <w:rFonts w:ascii="Arial" w:hAnsi="Arial"/>
              </w:rPr>
              <w:t xml:space="preserve"> </w:t>
            </w:r>
            <w:r>
              <w:rPr>
                <w:rFonts w:ascii="Arial" w:hAnsi="Arial"/>
              </w:rPr>
              <w:t xml:space="preserve">or </w:t>
            </w:r>
            <w:r w:rsidR="003A2672">
              <w:rPr>
                <w:rFonts w:ascii="Arial" w:hAnsi="Arial"/>
              </w:rPr>
              <w:t>D2L</w:t>
            </w:r>
            <w:r w:rsidRPr="00BB3B26">
              <w:rPr>
                <w:rFonts w:ascii="Arial" w:hAnsi="Arial"/>
              </w:rPr>
              <w:t xml:space="preserve">. </w:t>
            </w:r>
          </w:p>
          <w:p w:rsidR="0011513A" w:rsidRDefault="0011513A" w:rsidP="00DA25AD">
            <w:pPr>
              <w:rPr>
                <w:rFonts w:ascii="Arial" w:hAnsi="Arial" w:cs="Arial"/>
                <w:szCs w:val="24"/>
              </w:rPr>
            </w:pPr>
          </w:p>
          <w:p w:rsidR="0011513A" w:rsidRPr="0083174E" w:rsidRDefault="0011513A" w:rsidP="00DA25AD">
            <w:pPr>
              <w:rPr>
                <w:rFonts w:ascii="Arial" w:hAnsi="Arial" w:cs="Arial"/>
                <w:szCs w:val="24"/>
                <w:lang w:val="en-CA" w:eastAsia="en-CA"/>
              </w:rPr>
            </w:pPr>
          </w:p>
          <w:p w:rsidR="00AB3D3F" w:rsidRDefault="00AB3D3F" w:rsidP="004C61B5">
            <w:pPr>
              <w:rPr>
                <w:rFonts w:ascii="Arial" w:hAnsi="Arial"/>
              </w:rPr>
            </w:pPr>
          </w:p>
        </w:tc>
      </w:tr>
      <w:tr w:rsidR="00230031" w:rsidRPr="00484609" w:rsidTr="00230031">
        <w:trPr>
          <w:gridAfter w:val="2"/>
          <w:wAfter w:w="2507" w:type="dxa"/>
          <w:cantSplit/>
          <w:trHeight w:val="74"/>
        </w:trPr>
        <w:tc>
          <w:tcPr>
            <w:tcW w:w="8181" w:type="dxa"/>
            <w:gridSpan w:val="4"/>
          </w:tcPr>
          <w:p w:rsidR="00230031" w:rsidRPr="00484609" w:rsidRDefault="00230031" w:rsidP="00886721">
            <w:pPr>
              <w:rPr>
                <w:rFonts w:ascii="Arial" w:hAnsi="Arial"/>
              </w:rPr>
            </w:pPr>
          </w:p>
          <w:p w:rsidR="00230031" w:rsidRPr="00484609" w:rsidRDefault="00230031" w:rsidP="00230031">
            <w:pPr>
              <w:tabs>
                <w:tab w:val="left" w:pos="0"/>
              </w:tabs>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230031" w:rsidRPr="00484609" w:rsidRDefault="00230031" w:rsidP="00886721">
            <w:pPr>
              <w:rPr>
                <w:rFonts w:ascii="Arial" w:hAnsi="Arial"/>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1.</w:t>
            </w:r>
          </w:p>
        </w:tc>
        <w:tc>
          <w:tcPr>
            <w:tcW w:w="10065" w:type="dxa"/>
            <w:gridSpan w:val="4"/>
          </w:tcPr>
          <w:p w:rsidR="00230031" w:rsidRDefault="00230031" w:rsidP="00886721">
            <w:pPr>
              <w:ind w:left="743" w:hanging="709"/>
              <w:rPr>
                <w:rFonts w:ascii="Arial" w:hAnsi="Arial"/>
              </w:rPr>
            </w:pPr>
            <w:r>
              <w:rPr>
                <w:rFonts w:ascii="Arial" w:hAnsi="Arial"/>
                <w:u w:val="single"/>
              </w:rPr>
              <w:t>Course Outline Amendments</w:t>
            </w:r>
            <w:r>
              <w:rPr>
                <w:rFonts w:ascii="Arial" w:hAnsi="Arial"/>
              </w:rPr>
              <w:t>:</w:t>
            </w:r>
          </w:p>
          <w:p w:rsidR="00230031" w:rsidRDefault="00230031" w:rsidP="00886721">
            <w:pPr>
              <w:ind w:left="743" w:hanging="709"/>
              <w:rPr>
                <w:rFonts w:ascii="Arial" w:hAnsi="Arial"/>
              </w:rPr>
            </w:pPr>
            <w:r>
              <w:rPr>
                <w:rFonts w:ascii="Arial" w:hAnsi="Arial"/>
              </w:rPr>
              <w:t>The professor reserves the right to change the information contained in this course outline</w:t>
            </w:r>
          </w:p>
          <w:p w:rsidR="00230031" w:rsidRDefault="00230031" w:rsidP="00886721">
            <w:pPr>
              <w:ind w:left="743" w:hanging="709"/>
              <w:rPr>
                <w:rFonts w:ascii="Arial" w:hAnsi="Arial"/>
              </w:rPr>
            </w:pPr>
            <w:r>
              <w:rPr>
                <w:rFonts w:ascii="Arial" w:hAnsi="Arial"/>
              </w:rPr>
              <w:t>depending on the needs of the learner and the availability of resources.</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2.</w:t>
            </w:r>
          </w:p>
        </w:tc>
        <w:tc>
          <w:tcPr>
            <w:tcW w:w="10065" w:type="dxa"/>
            <w:gridSpan w:val="4"/>
          </w:tcPr>
          <w:p w:rsidR="00230031" w:rsidRDefault="00230031" w:rsidP="00886721">
            <w:pPr>
              <w:rPr>
                <w:rFonts w:ascii="Arial" w:hAnsi="Arial"/>
              </w:rPr>
            </w:pPr>
            <w:r>
              <w:rPr>
                <w:rFonts w:ascii="Arial" w:hAnsi="Arial"/>
                <w:u w:val="single"/>
              </w:rPr>
              <w:t>Retention of Course Outlines</w:t>
            </w:r>
            <w:r>
              <w:rPr>
                <w:rFonts w:ascii="Arial" w:hAnsi="Arial"/>
              </w:rPr>
              <w:t>:</w:t>
            </w:r>
          </w:p>
          <w:p w:rsidR="00230031" w:rsidRDefault="00230031" w:rsidP="0088672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lastRenderedPageBreak/>
              <w:t>3.</w:t>
            </w:r>
          </w:p>
        </w:tc>
        <w:tc>
          <w:tcPr>
            <w:tcW w:w="10065" w:type="dxa"/>
            <w:gridSpan w:val="4"/>
          </w:tcPr>
          <w:p w:rsidR="00230031" w:rsidRDefault="00230031" w:rsidP="00886721">
            <w:pPr>
              <w:rPr>
                <w:rFonts w:ascii="Arial" w:hAnsi="Arial"/>
                <w:b/>
              </w:rPr>
            </w:pPr>
            <w:r w:rsidRPr="00173273">
              <w:rPr>
                <w:rFonts w:ascii="Arial" w:hAnsi="Arial"/>
                <w:u w:val="single"/>
              </w:rPr>
              <w:t>Prior Learning Assessment</w:t>
            </w:r>
            <w:r>
              <w:rPr>
                <w:rFonts w:ascii="Arial" w:hAnsi="Arial"/>
                <w:b/>
              </w:rPr>
              <w:t>:</w:t>
            </w:r>
          </w:p>
          <w:p w:rsidR="00230031" w:rsidRPr="00532940" w:rsidRDefault="00230031" w:rsidP="00886721">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230031" w:rsidRDefault="00230031" w:rsidP="00886721">
            <w:pPr>
              <w:rPr>
                <w:rFonts w:ascii="Arial" w:hAnsi="Arial"/>
              </w:rPr>
            </w:pPr>
          </w:p>
          <w:p w:rsidR="00230031" w:rsidRDefault="00230031" w:rsidP="00886721">
            <w:pPr>
              <w:rPr>
                <w:rFonts w:ascii="Arial" w:hAnsi="Arial"/>
              </w:rPr>
            </w:pPr>
            <w:r>
              <w:rPr>
                <w:rFonts w:ascii="Arial" w:hAnsi="Arial"/>
              </w:rPr>
              <w:t>Credit for prior learning will also be given upon successful completion of a challenge exam or portfolio.</w:t>
            </w:r>
          </w:p>
          <w:p w:rsidR="00230031" w:rsidRDefault="00230031" w:rsidP="00886721">
            <w:pPr>
              <w:rPr>
                <w:rFonts w:ascii="Arial" w:hAnsi="Arial"/>
              </w:rPr>
            </w:pPr>
          </w:p>
          <w:p w:rsidR="00230031" w:rsidRDefault="00230031" w:rsidP="00886721">
            <w:pPr>
              <w:rPr>
                <w:rFonts w:ascii="Arial" w:hAnsi="Arial"/>
              </w:rPr>
            </w:pPr>
            <w:r>
              <w:rPr>
                <w:rFonts w:ascii="Arial" w:hAnsi="Arial"/>
              </w:rPr>
              <w:t>Substitute course information is available in the Registrar's office.</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4.</w:t>
            </w:r>
          </w:p>
        </w:tc>
        <w:tc>
          <w:tcPr>
            <w:tcW w:w="10065" w:type="dxa"/>
            <w:gridSpan w:val="4"/>
          </w:tcPr>
          <w:p w:rsidR="00230031" w:rsidRDefault="00230031" w:rsidP="00886721">
            <w:pPr>
              <w:rPr>
                <w:rFonts w:ascii="Arial" w:hAnsi="Arial"/>
              </w:rPr>
            </w:pPr>
            <w:r>
              <w:rPr>
                <w:rFonts w:ascii="Arial" w:hAnsi="Arial"/>
                <w:u w:val="single"/>
              </w:rPr>
              <w:t>Accessibility Services</w:t>
            </w:r>
            <w:r>
              <w:rPr>
                <w:rFonts w:ascii="Arial" w:hAnsi="Arial"/>
              </w:rPr>
              <w:t>:</w:t>
            </w:r>
          </w:p>
          <w:p w:rsidR="00230031" w:rsidRDefault="00230031" w:rsidP="0088672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30031" w:rsidRDefault="00230031" w:rsidP="00886721">
            <w:pPr>
              <w:rPr>
                <w:rFonts w:ascii="Arial" w:hAnsi="Arial"/>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5.</w:t>
            </w:r>
          </w:p>
        </w:tc>
        <w:tc>
          <w:tcPr>
            <w:tcW w:w="10065" w:type="dxa"/>
            <w:gridSpan w:val="4"/>
          </w:tcPr>
          <w:p w:rsidR="00230031" w:rsidRPr="00B835FC" w:rsidRDefault="00230031" w:rsidP="00886721">
            <w:pPr>
              <w:rPr>
                <w:rFonts w:ascii="Arial" w:hAnsi="Arial"/>
                <w:u w:val="single"/>
              </w:rPr>
            </w:pPr>
            <w:r w:rsidRPr="00B835FC">
              <w:rPr>
                <w:rFonts w:ascii="Arial" w:hAnsi="Arial"/>
                <w:u w:val="single"/>
              </w:rPr>
              <w:t>Communication:</w:t>
            </w:r>
          </w:p>
          <w:p w:rsidR="00230031" w:rsidRPr="00E25868" w:rsidRDefault="00230031" w:rsidP="0088672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230031" w:rsidRDefault="00230031" w:rsidP="00886721">
            <w:pPr>
              <w:rPr>
                <w:rFonts w:ascii="Arial" w:hAnsi="Arial"/>
                <w:u w:val="single"/>
              </w:rPr>
            </w:pPr>
          </w:p>
          <w:p w:rsidR="00230031" w:rsidRPr="000A3184" w:rsidRDefault="00230031" w:rsidP="00886721">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6.</w:t>
            </w:r>
          </w:p>
        </w:tc>
        <w:tc>
          <w:tcPr>
            <w:tcW w:w="10065" w:type="dxa"/>
            <w:gridSpan w:val="4"/>
          </w:tcPr>
          <w:p w:rsidR="00230031" w:rsidRDefault="00230031" w:rsidP="00886721">
            <w:pPr>
              <w:rPr>
                <w:rFonts w:ascii="Arial" w:hAnsi="Arial"/>
              </w:rPr>
            </w:pPr>
            <w:r>
              <w:rPr>
                <w:rFonts w:ascii="Arial" w:hAnsi="Arial"/>
                <w:u w:val="single"/>
              </w:rPr>
              <w:t>Plagiarism</w:t>
            </w:r>
            <w:r>
              <w:rPr>
                <w:rFonts w:ascii="Arial" w:hAnsi="Arial"/>
              </w:rPr>
              <w:t>:</w:t>
            </w:r>
          </w:p>
          <w:p w:rsidR="00230031" w:rsidRDefault="00230031" w:rsidP="0088672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30031" w:rsidRDefault="00230031" w:rsidP="00886721">
            <w:pPr>
              <w:rPr>
                <w:rFonts w:ascii="Arial" w:hAnsi="Arial"/>
              </w:rPr>
            </w:pPr>
          </w:p>
        </w:tc>
      </w:tr>
      <w:tr w:rsidR="00230031" w:rsidRPr="00A4315A" w:rsidTr="00230031">
        <w:trPr>
          <w:gridBefore w:val="1"/>
          <w:wBefore w:w="387" w:type="dxa"/>
          <w:cantSplit/>
        </w:trPr>
        <w:tc>
          <w:tcPr>
            <w:tcW w:w="236" w:type="dxa"/>
          </w:tcPr>
          <w:p w:rsidR="00230031" w:rsidRDefault="00230031" w:rsidP="00886721">
            <w:pPr>
              <w:rPr>
                <w:rFonts w:ascii="Arial" w:hAnsi="Arial"/>
              </w:rPr>
            </w:pPr>
            <w:r>
              <w:rPr>
                <w:rFonts w:ascii="Arial" w:hAnsi="Arial"/>
              </w:rPr>
              <w:lastRenderedPageBreak/>
              <w:t>7.</w:t>
            </w:r>
          </w:p>
        </w:tc>
        <w:tc>
          <w:tcPr>
            <w:tcW w:w="10065" w:type="dxa"/>
            <w:gridSpan w:val="4"/>
          </w:tcPr>
          <w:p w:rsidR="00230031" w:rsidRPr="002D240A" w:rsidRDefault="00230031" w:rsidP="00886721">
            <w:pPr>
              <w:rPr>
                <w:rFonts w:ascii="Arial" w:hAnsi="Arial" w:cs="Arial"/>
                <w:szCs w:val="24"/>
                <w:u w:val="single"/>
              </w:rPr>
            </w:pPr>
            <w:r>
              <w:rPr>
                <w:rFonts w:ascii="Arial" w:hAnsi="Arial" w:cs="Arial"/>
                <w:szCs w:val="24"/>
                <w:u w:val="single"/>
              </w:rPr>
              <w:t>Tuition Default:</w:t>
            </w:r>
          </w:p>
          <w:p w:rsidR="00230031" w:rsidRDefault="00230031" w:rsidP="0088672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30031" w:rsidRPr="00A4315A" w:rsidRDefault="00230031" w:rsidP="00886721">
            <w:pPr>
              <w:rPr>
                <w:rFonts w:ascii="Arial" w:hAnsi="Arial"/>
              </w:rPr>
            </w:pPr>
          </w:p>
        </w:tc>
      </w:tr>
      <w:tr w:rsidR="00230031" w:rsidRPr="00723208" w:rsidTr="00230031">
        <w:trPr>
          <w:gridBefore w:val="1"/>
          <w:wBefore w:w="387" w:type="dxa"/>
          <w:cantSplit/>
        </w:trPr>
        <w:tc>
          <w:tcPr>
            <w:tcW w:w="236" w:type="dxa"/>
          </w:tcPr>
          <w:p w:rsidR="00230031" w:rsidRDefault="00230031" w:rsidP="00886721">
            <w:pPr>
              <w:rPr>
                <w:rFonts w:ascii="Arial" w:hAnsi="Arial"/>
              </w:rPr>
            </w:pPr>
            <w:r>
              <w:rPr>
                <w:rFonts w:ascii="Arial" w:hAnsi="Arial"/>
              </w:rPr>
              <w:t>8.</w:t>
            </w:r>
          </w:p>
        </w:tc>
        <w:tc>
          <w:tcPr>
            <w:tcW w:w="10065" w:type="dxa"/>
            <w:gridSpan w:val="4"/>
          </w:tcPr>
          <w:p w:rsidR="00230031" w:rsidRPr="002D240A" w:rsidRDefault="00230031" w:rsidP="0088672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30031" w:rsidRDefault="00230031" w:rsidP="0088672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30031" w:rsidRPr="00723208" w:rsidRDefault="00230031" w:rsidP="00886721">
            <w:pPr>
              <w:rPr>
                <w:rFonts w:ascii="Arial" w:hAnsi="Arial" w:cs="Arial"/>
                <w:b/>
                <w:i/>
                <w:iCs/>
                <w:color w:val="000000"/>
                <w:szCs w:val="24"/>
              </w:rPr>
            </w:pPr>
            <w:r>
              <w:rPr>
                <w:i/>
                <w:sz w:val="20"/>
              </w:rPr>
              <w:t xml:space="preserve"> </w:t>
            </w:r>
          </w:p>
        </w:tc>
      </w:tr>
      <w:tr w:rsidR="00230031" w:rsidRPr="00723208" w:rsidTr="00230031">
        <w:trPr>
          <w:gridBefore w:val="1"/>
          <w:wBefore w:w="387" w:type="dxa"/>
          <w:cantSplit/>
        </w:trPr>
        <w:tc>
          <w:tcPr>
            <w:tcW w:w="236" w:type="dxa"/>
          </w:tcPr>
          <w:p w:rsidR="00230031" w:rsidRDefault="00230031" w:rsidP="00886721">
            <w:pPr>
              <w:rPr>
                <w:rFonts w:ascii="Arial" w:hAnsi="Arial"/>
              </w:rPr>
            </w:pPr>
            <w:r>
              <w:rPr>
                <w:rFonts w:ascii="Arial" w:hAnsi="Arial"/>
              </w:rPr>
              <w:t>9.</w:t>
            </w:r>
          </w:p>
        </w:tc>
        <w:tc>
          <w:tcPr>
            <w:tcW w:w="10065" w:type="dxa"/>
            <w:gridSpan w:val="4"/>
          </w:tcPr>
          <w:p w:rsidR="00230031" w:rsidRPr="0004491B" w:rsidRDefault="00230031" w:rsidP="0088672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230031" w:rsidRDefault="00230031" w:rsidP="0088672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30031" w:rsidRPr="00723208" w:rsidRDefault="00230031" w:rsidP="00886721">
            <w:pPr>
              <w:rPr>
                <w:rFonts w:ascii="Arial" w:hAnsi="Arial" w:cs="Arial"/>
                <w:b/>
                <w:i/>
                <w:iCs/>
                <w:color w:val="000000"/>
                <w:szCs w:val="24"/>
              </w:rPr>
            </w:pPr>
          </w:p>
        </w:tc>
      </w:tr>
    </w:tbl>
    <w:p w:rsidR="0040497B" w:rsidRPr="007466B8" w:rsidRDefault="0040497B" w:rsidP="00230031">
      <w:pPr>
        <w:pStyle w:val="EnvelopeReturn"/>
        <w:rPr>
          <w:i/>
          <w:color w:val="FF0000"/>
        </w:rPr>
      </w:pPr>
    </w:p>
    <w:sectPr w:rsidR="0040497B" w:rsidRPr="007466B8" w:rsidSect="000D6D0D">
      <w:headerReference w:type="even" r:id="rId11"/>
      <w:headerReference w:type="default" r:id="rId12"/>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71" w:rsidRDefault="00A11171">
      <w:r>
        <w:separator/>
      </w:r>
    </w:p>
  </w:endnote>
  <w:endnote w:type="continuationSeparator" w:id="0">
    <w:p w:rsidR="00A11171" w:rsidRDefault="00A1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71" w:rsidRDefault="00A11171">
      <w:r>
        <w:separator/>
      </w:r>
    </w:p>
  </w:footnote>
  <w:footnote w:type="continuationSeparator" w:id="0">
    <w:p w:rsidR="00A11171" w:rsidRDefault="00A11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7CC5" w:rsidRDefault="00A7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5A5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7CC5">
      <w:tc>
        <w:tcPr>
          <w:tcW w:w="3794" w:type="dxa"/>
        </w:tcPr>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pPr>
            <w:pStyle w:val="Header"/>
            <w:jc w:val="right"/>
            <w:rPr>
              <w:rFonts w:ascii="Arial" w:hAnsi="Arial"/>
              <w:snapToGrid w:val="0"/>
            </w:rPr>
          </w:pPr>
        </w:p>
      </w:tc>
    </w:tr>
    <w:tr w:rsidR="00A77CC5">
      <w:tc>
        <w:tcPr>
          <w:tcW w:w="3794" w:type="dxa"/>
        </w:tcPr>
        <w:p w:rsidR="00A77CC5" w:rsidRDefault="00A77CC5">
          <w:pPr>
            <w:rPr>
              <w:rFonts w:ascii="Arial" w:hAnsi="Arial"/>
              <w:snapToGrid w:val="0"/>
            </w:rPr>
          </w:pPr>
          <w:r>
            <w:rPr>
              <w:rFonts w:ascii="Arial" w:hAnsi="Arial"/>
              <w:snapToGrid w:val="0"/>
            </w:rPr>
            <w:t>Technical Mathematics II</w:t>
          </w:r>
        </w:p>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rsidP="000555B4">
          <w:pPr>
            <w:pStyle w:val="Header"/>
            <w:jc w:val="right"/>
            <w:rPr>
              <w:rFonts w:ascii="Arial" w:hAnsi="Arial"/>
              <w:snapToGrid w:val="0"/>
            </w:rPr>
          </w:pPr>
          <w:r>
            <w:rPr>
              <w:rFonts w:ascii="Arial" w:hAnsi="Arial"/>
              <w:snapToGrid w:val="0"/>
            </w:rPr>
            <w:t>MTH146-5</w:t>
          </w:r>
        </w:p>
      </w:tc>
    </w:tr>
  </w:tbl>
  <w:p w:rsidR="00A77CC5" w:rsidRDefault="00A77C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7D1C64"/>
    <w:multiLevelType w:val="hybridMultilevel"/>
    <w:tmpl w:val="9BC8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2BA2"/>
    <w:multiLevelType w:val="singleLevel"/>
    <w:tmpl w:val="0809000F"/>
    <w:lvl w:ilvl="0">
      <w:start w:val="1"/>
      <w:numFmt w:val="decimal"/>
      <w:lvlText w:val="%1."/>
      <w:legacy w:legacy="1" w:legacySpace="0" w:legacyIndent="360"/>
      <w:lvlJc w:val="left"/>
      <w:pPr>
        <w:ind w:left="360" w:hanging="360"/>
      </w:pPr>
    </w:lvl>
  </w:abstractNum>
  <w:abstractNum w:abstractNumId="5">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E7577"/>
    <w:multiLevelType w:val="singleLevel"/>
    <w:tmpl w:val="0809000F"/>
    <w:lvl w:ilvl="0">
      <w:start w:val="1"/>
      <w:numFmt w:val="decimal"/>
      <w:lvlText w:val="%1."/>
      <w:legacy w:legacy="1" w:legacySpace="0" w:legacyIndent="360"/>
      <w:lvlJc w:val="left"/>
      <w:pPr>
        <w:ind w:left="360" w:hanging="360"/>
      </w:p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1ED408B"/>
    <w:multiLevelType w:val="hybridMultilevel"/>
    <w:tmpl w:val="051C8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52CCC"/>
    <w:multiLevelType w:val="hybridMultilevel"/>
    <w:tmpl w:val="B3566AC6"/>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D6FE0"/>
    <w:multiLevelType w:val="hybridMultilevel"/>
    <w:tmpl w:val="6EBE00D0"/>
    <w:lvl w:ilvl="0" w:tplc="705AC6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73640"/>
    <w:multiLevelType w:val="hybridMultilevel"/>
    <w:tmpl w:val="0C66E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36702B"/>
    <w:multiLevelType w:val="singleLevel"/>
    <w:tmpl w:val="0809000F"/>
    <w:lvl w:ilvl="0">
      <w:start w:val="1"/>
      <w:numFmt w:val="decimal"/>
      <w:lvlText w:val="%1."/>
      <w:legacy w:legacy="1" w:legacySpace="0" w:legacyIndent="360"/>
      <w:lvlJc w:val="left"/>
      <w:pPr>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03558D"/>
    <w:multiLevelType w:val="singleLevel"/>
    <w:tmpl w:val="0809000F"/>
    <w:lvl w:ilvl="0">
      <w:start w:val="1"/>
      <w:numFmt w:val="decimal"/>
      <w:lvlText w:val="%1."/>
      <w:legacy w:legacy="1" w:legacySpace="0" w:legacyIndent="360"/>
      <w:lvlJc w:val="left"/>
      <w:pPr>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41436"/>
    <w:multiLevelType w:val="multilevel"/>
    <w:tmpl w:val="131A3876"/>
    <w:lvl w:ilvl="0">
      <w:start w:val="1"/>
      <w:numFmt w:val="decimal"/>
      <w:lvlText w:val="%1."/>
      <w:lvlJc w:val="left"/>
      <w:pPr>
        <w:tabs>
          <w:tab w:val="num" w:pos="360"/>
        </w:tabs>
        <w:ind w:left="36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4B7240"/>
    <w:multiLevelType w:val="singleLevel"/>
    <w:tmpl w:val="0809000F"/>
    <w:lvl w:ilvl="0">
      <w:start w:val="1"/>
      <w:numFmt w:val="decimal"/>
      <w:lvlText w:val="%1."/>
      <w:legacy w:legacy="1" w:legacySpace="0" w:legacyIndent="360"/>
      <w:lvlJc w:val="left"/>
      <w:pPr>
        <w:ind w:left="360" w:hanging="360"/>
      </w:pPr>
    </w:lvl>
  </w:abstractNum>
  <w:abstractNum w:abstractNumId="22">
    <w:nsid w:val="586A2C54"/>
    <w:multiLevelType w:val="hybridMultilevel"/>
    <w:tmpl w:val="BF98D4FA"/>
    <w:lvl w:ilvl="0" w:tplc="0F8E376A">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05219"/>
    <w:multiLevelType w:val="hybridMultilevel"/>
    <w:tmpl w:val="B2A4B6CE"/>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6A4331"/>
    <w:multiLevelType w:val="hybridMultilevel"/>
    <w:tmpl w:val="F05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57528"/>
    <w:multiLevelType w:val="hybridMultilevel"/>
    <w:tmpl w:val="ACFA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B84184"/>
    <w:multiLevelType w:val="hybridMultilevel"/>
    <w:tmpl w:val="37E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C7D4A"/>
    <w:multiLevelType w:val="hybridMultilevel"/>
    <w:tmpl w:val="4DF8A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C6AEB"/>
    <w:multiLevelType w:val="singleLevel"/>
    <w:tmpl w:val="0809000F"/>
    <w:lvl w:ilvl="0">
      <w:start w:val="1"/>
      <w:numFmt w:val="decimal"/>
      <w:lvlText w:val="%1."/>
      <w:legacy w:legacy="1" w:legacySpace="0" w:legacyIndent="360"/>
      <w:lvlJc w:val="left"/>
      <w:pPr>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6"/>
  </w:num>
  <w:num w:numId="2">
    <w:abstractNumId w:val="29"/>
  </w:num>
  <w:num w:numId="3">
    <w:abstractNumId w:val="14"/>
  </w:num>
  <w:num w:numId="4">
    <w:abstractNumId w:val="26"/>
  </w:num>
  <w:num w:numId="5">
    <w:abstractNumId w:val="32"/>
  </w:num>
  <w:num w:numId="6">
    <w:abstractNumId w:val="6"/>
  </w:num>
  <w:num w:numId="7">
    <w:abstractNumId w:val="1"/>
  </w:num>
  <w:num w:numId="8">
    <w:abstractNumId w:val="20"/>
  </w:num>
  <w:num w:numId="9">
    <w:abstractNumId w:val="27"/>
  </w:num>
  <w:num w:numId="10">
    <w:abstractNumId w:val="7"/>
  </w:num>
  <w:num w:numId="11">
    <w:abstractNumId w:val="18"/>
  </w:num>
  <w:num w:numId="12">
    <w:abstractNumId w:val="0"/>
  </w:num>
  <w:num w:numId="13">
    <w:abstractNumId w:val="21"/>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vlJc w:val="left"/>
        <w:pPr>
          <w:tabs>
            <w:tab w:val="num" w:pos="360"/>
          </w:tabs>
          <w:ind w:left="360" w:hanging="360"/>
        </w:pPr>
      </w:lvl>
    </w:lvlOverride>
  </w:num>
  <w:num w:numId="16">
    <w:abstractNumId w:val="4"/>
  </w:num>
  <w:num w:numId="17">
    <w:abstractNumId w:val="4"/>
    <w:lvlOverride w:ilvl="0">
      <w:lvl w:ilvl="0">
        <w:start w:val="1"/>
        <w:numFmt w:val="decimal"/>
        <w:lvlText w:val="%1."/>
        <w:legacy w:legacy="1" w:legacySpace="0" w:legacyIndent="360"/>
        <w:lvlJc w:val="left"/>
        <w:pPr>
          <w:ind w:left="360" w:hanging="360"/>
        </w:pPr>
      </w:lvl>
    </w:lvlOverride>
  </w:num>
  <w:num w:numId="18">
    <w:abstractNumId w:val="8"/>
  </w:num>
  <w:num w:numId="19">
    <w:abstractNumId w:val="8"/>
    <w:lvlOverride w:ilvl="0">
      <w:lvl w:ilvl="0">
        <w:start w:val="1"/>
        <w:numFmt w:val="decimal"/>
        <w:lvlText w:val="%1."/>
        <w:legacy w:legacy="1" w:legacySpace="0" w:legacyIndent="360"/>
        <w:lvlJc w:val="left"/>
        <w:pPr>
          <w:ind w:left="360" w:hanging="360"/>
        </w:pPr>
      </w:lvl>
    </w:lvlOverride>
  </w:num>
  <w:num w:numId="20">
    <w:abstractNumId w:val="31"/>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vlJc w:val="left"/>
        <w:pPr>
          <w:tabs>
            <w:tab w:val="num" w:pos="360"/>
          </w:tabs>
          <w:ind w:left="360" w:hanging="360"/>
        </w:pPr>
      </w:lvl>
    </w:lvlOverride>
  </w:num>
  <w:num w:numId="23">
    <w:abstractNumId w:val="2"/>
  </w:num>
  <w:num w:numId="24">
    <w:abstractNumId w:val="15"/>
  </w:num>
  <w:num w:numId="25">
    <w:abstractNumId w:val="15"/>
    <w:lvlOverride w:ilvl="0">
      <w:lvl w:ilvl="0">
        <w:start w:val="1"/>
        <w:numFmt w:val="decimal"/>
        <w:lvlText w:val="%1."/>
        <w:legacy w:legacy="1" w:legacySpace="0" w:legacyIndent="360"/>
        <w:lvlJc w:val="left"/>
        <w:pPr>
          <w:ind w:left="360" w:hanging="360"/>
        </w:pPr>
      </w:lvl>
    </w:lvlOverride>
  </w:num>
  <w:num w:numId="26">
    <w:abstractNumId w:val="19"/>
  </w:num>
  <w:num w:numId="27">
    <w:abstractNumId w:val="33"/>
  </w:num>
  <w:num w:numId="28">
    <w:abstractNumId w:val="5"/>
  </w:num>
  <w:num w:numId="29">
    <w:abstractNumId w:val="17"/>
  </w:num>
  <w:num w:numId="30">
    <w:abstractNumId w:val="17"/>
    <w:lvlOverride w:ilvl="0">
      <w:lvl w:ilvl="0">
        <w:start w:val="1"/>
        <w:numFmt w:val="decimal"/>
        <w:lvlText w:val="%1."/>
        <w:legacy w:legacy="1" w:legacySpace="0" w:legacyIndent="360"/>
        <w:lvlJc w:val="left"/>
        <w:pPr>
          <w:ind w:left="360" w:hanging="360"/>
        </w:pPr>
      </w:lvl>
    </w:lvlOverride>
  </w:num>
  <w:num w:numId="31">
    <w:abstractNumId w:val="9"/>
  </w:num>
  <w:num w:numId="32">
    <w:abstractNumId w:val="25"/>
  </w:num>
  <w:num w:numId="33">
    <w:abstractNumId w:val="13"/>
  </w:num>
  <w:num w:numId="34">
    <w:abstractNumId w:val="3"/>
  </w:num>
  <w:num w:numId="35">
    <w:abstractNumId w:val="24"/>
  </w:num>
  <w:num w:numId="36">
    <w:abstractNumId w:val="12"/>
  </w:num>
  <w:num w:numId="37">
    <w:abstractNumId w:val="10"/>
  </w:num>
  <w:num w:numId="38">
    <w:abstractNumId w:val="30"/>
  </w:num>
  <w:num w:numId="39">
    <w:abstractNumId w:val="28"/>
  </w:num>
  <w:num w:numId="40">
    <w:abstractNumId w:val="22"/>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34A2F"/>
    <w:rsid w:val="000555B4"/>
    <w:rsid w:val="000853E4"/>
    <w:rsid w:val="000C677B"/>
    <w:rsid w:val="000C6B0A"/>
    <w:rsid w:val="000D0B5C"/>
    <w:rsid w:val="000D62A1"/>
    <w:rsid w:val="000D6B6B"/>
    <w:rsid w:val="000D6D0D"/>
    <w:rsid w:val="000E5EF8"/>
    <w:rsid w:val="0011513A"/>
    <w:rsid w:val="001173FC"/>
    <w:rsid w:val="00121D56"/>
    <w:rsid w:val="00132138"/>
    <w:rsid w:val="00141670"/>
    <w:rsid w:val="001C22EE"/>
    <w:rsid w:val="001D2CF4"/>
    <w:rsid w:val="00225B39"/>
    <w:rsid w:val="00230031"/>
    <w:rsid w:val="002458B5"/>
    <w:rsid w:val="00257F3B"/>
    <w:rsid w:val="002640BF"/>
    <w:rsid w:val="002879B3"/>
    <w:rsid w:val="00295B01"/>
    <w:rsid w:val="002B5B09"/>
    <w:rsid w:val="002B745A"/>
    <w:rsid w:val="002E36E2"/>
    <w:rsid w:val="002E6258"/>
    <w:rsid w:val="002F7C1C"/>
    <w:rsid w:val="00347BDB"/>
    <w:rsid w:val="00353A4B"/>
    <w:rsid w:val="0035744E"/>
    <w:rsid w:val="003627EF"/>
    <w:rsid w:val="00363BD2"/>
    <w:rsid w:val="0036424C"/>
    <w:rsid w:val="00376CA9"/>
    <w:rsid w:val="003A2672"/>
    <w:rsid w:val="003B4487"/>
    <w:rsid w:val="003B54D7"/>
    <w:rsid w:val="003D4DE3"/>
    <w:rsid w:val="003F504A"/>
    <w:rsid w:val="0040497B"/>
    <w:rsid w:val="00406C63"/>
    <w:rsid w:val="00407F77"/>
    <w:rsid w:val="0041407C"/>
    <w:rsid w:val="00436578"/>
    <w:rsid w:val="00447545"/>
    <w:rsid w:val="0046612C"/>
    <w:rsid w:val="0049578D"/>
    <w:rsid w:val="004A28C9"/>
    <w:rsid w:val="004B2F92"/>
    <w:rsid w:val="004C1D1E"/>
    <w:rsid w:val="004C61B5"/>
    <w:rsid w:val="004F2F2D"/>
    <w:rsid w:val="005203E2"/>
    <w:rsid w:val="0057336C"/>
    <w:rsid w:val="00573902"/>
    <w:rsid w:val="00577EE8"/>
    <w:rsid w:val="00585A51"/>
    <w:rsid w:val="005B78CA"/>
    <w:rsid w:val="005B79C6"/>
    <w:rsid w:val="005E60A5"/>
    <w:rsid w:val="005E7AA8"/>
    <w:rsid w:val="00614DBD"/>
    <w:rsid w:val="006169DB"/>
    <w:rsid w:val="006173D4"/>
    <w:rsid w:val="0063093F"/>
    <w:rsid w:val="00635E32"/>
    <w:rsid w:val="00645614"/>
    <w:rsid w:val="0067511B"/>
    <w:rsid w:val="006951F7"/>
    <w:rsid w:val="0069557E"/>
    <w:rsid w:val="006B1209"/>
    <w:rsid w:val="006C3396"/>
    <w:rsid w:val="006C5C59"/>
    <w:rsid w:val="006C69F3"/>
    <w:rsid w:val="006D3A3A"/>
    <w:rsid w:val="006F5D18"/>
    <w:rsid w:val="00717E7A"/>
    <w:rsid w:val="00743EE0"/>
    <w:rsid w:val="007466B8"/>
    <w:rsid w:val="007628FF"/>
    <w:rsid w:val="00770EFB"/>
    <w:rsid w:val="00771340"/>
    <w:rsid w:val="0079031B"/>
    <w:rsid w:val="007A2486"/>
    <w:rsid w:val="007A70D0"/>
    <w:rsid w:val="007C6BBF"/>
    <w:rsid w:val="007D59F7"/>
    <w:rsid w:val="007D7CE0"/>
    <w:rsid w:val="008050A7"/>
    <w:rsid w:val="008168FA"/>
    <w:rsid w:val="0082398B"/>
    <w:rsid w:val="0083174E"/>
    <w:rsid w:val="00831C9A"/>
    <w:rsid w:val="00841871"/>
    <w:rsid w:val="00846DE8"/>
    <w:rsid w:val="00847A8E"/>
    <w:rsid w:val="008539A2"/>
    <w:rsid w:val="008934CE"/>
    <w:rsid w:val="0089568A"/>
    <w:rsid w:val="008971EE"/>
    <w:rsid w:val="008A0401"/>
    <w:rsid w:val="008C0905"/>
    <w:rsid w:val="009356FF"/>
    <w:rsid w:val="009505C9"/>
    <w:rsid w:val="009573A8"/>
    <w:rsid w:val="00964096"/>
    <w:rsid w:val="0097642D"/>
    <w:rsid w:val="00981DD3"/>
    <w:rsid w:val="009C59E1"/>
    <w:rsid w:val="00A11171"/>
    <w:rsid w:val="00A324D2"/>
    <w:rsid w:val="00A77CC5"/>
    <w:rsid w:val="00A9540C"/>
    <w:rsid w:val="00AA4DCC"/>
    <w:rsid w:val="00AB3D3F"/>
    <w:rsid w:val="00AD030B"/>
    <w:rsid w:val="00AF3446"/>
    <w:rsid w:val="00AF438C"/>
    <w:rsid w:val="00AF7DCA"/>
    <w:rsid w:val="00B27C68"/>
    <w:rsid w:val="00B31B47"/>
    <w:rsid w:val="00B43FEB"/>
    <w:rsid w:val="00B72163"/>
    <w:rsid w:val="00BA1028"/>
    <w:rsid w:val="00BC23C4"/>
    <w:rsid w:val="00C00FF6"/>
    <w:rsid w:val="00C03F81"/>
    <w:rsid w:val="00C24748"/>
    <w:rsid w:val="00C27B8E"/>
    <w:rsid w:val="00C41060"/>
    <w:rsid w:val="00C46584"/>
    <w:rsid w:val="00C47E82"/>
    <w:rsid w:val="00CE1292"/>
    <w:rsid w:val="00D440C8"/>
    <w:rsid w:val="00D45581"/>
    <w:rsid w:val="00D5221E"/>
    <w:rsid w:val="00D6052F"/>
    <w:rsid w:val="00D65A52"/>
    <w:rsid w:val="00D85CAD"/>
    <w:rsid w:val="00DA25AD"/>
    <w:rsid w:val="00DD279D"/>
    <w:rsid w:val="00DD3447"/>
    <w:rsid w:val="00DE6632"/>
    <w:rsid w:val="00DF7F74"/>
    <w:rsid w:val="00E03669"/>
    <w:rsid w:val="00E214CE"/>
    <w:rsid w:val="00E50594"/>
    <w:rsid w:val="00E71DCB"/>
    <w:rsid w:val="00E80610"/>
    <w:rsid w:val="00E8229E"/>
    <w:rsid w:val="00E87B0A"/>
    <w:rsid w:val="00F14D76"/>
    <w:rsid w:val="00F253FB"/>
    <w:rsid w:val="00F25E1E"/>
    <w:rsid w:val="00F4611F"/>
    <w:rsid w:val="00F47CDE"/>
    <w:rsid w:val="00FA28C8"/>
    <w:rsid w:val="00FB0AAA"/>
    <w:rsid w:val="00FB14C6"/>
    <w:rsid w:val="00FB3F3B"/>
    <w:rsid w:val="00FC3947"/>
    <w:rsid w:val="00FC39BE"/>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49B4D-F7AA-46E0-82D6-A2F4ECCAFEE3}">
  <ds:schemaRefs>
    <ds:schemaRef ds:uri="http://schemas.openxmlformats.org/officeDocument/2006/bibliography"/>
  </ds:schemaRefs>
</ds:datastoreItem>
</file>

<file path=customXml/itemProps2.xml><?xml version="1.0" encoding="utf-8"?>
<ds:datastoreItem xmlns:ds="http://schemas.openxmlformats.org/officeDocument/2006/customXml" ds:itemID="{77715639-6727-4B29-A31A-D478090D9F6F}"/>
</file>

<file path=customXml/itemProps3.xml><?xml version="1.0" encoding="utf-8"?>
<ds:datastoreItem xmlns:ds="http://schemas.openxmlformats.org/officeDocument/2006/customXml" ds:itemID="{68E45408-06DE-4B43-96DD-4B4408CA62F5}"/>
</file>

<file path=customXml/itemProps4.xml><?xml version="1.0" encoding="utf-8"?>
<ds:datastoreItem xmlns:ds="http://schemas.openxmlformats.org/officeDocument/2006/customXml" ds:itemID="{AA295C48-E094-4CDA-87E1-9A5D03DE58D8}"/>
</file>

<file path=docProps/app.xml><?xml version="1.0" encoding="utf-8"?>
<Properties xmlns="http://schemas.openxmlformats.org/officeDocument/2006/extended-properties" xmlns:vt="http://schemas.openxmlformats.org/officeDocument/2006/docPropsVTypes">
  <Template>Normal</Template>
  <TotalTime>1</TotalTime>
  <Pages>9</Pages>
  <Words>2005</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13597</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2013-06-18T15:28:00Z</cp:lastPrinted>
  <dcterms:created xsi:type="dcterms:W3CDTF">2013-06-18T15:28:00Z</dcterms:created>
  <dcterms:modified xsi:type="dcterms:W3CDTF">2013-06-18T15:29:00Z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6804200</vt:r8>
  </property>
</Properties>
</file>